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9B5C3" w14:textId="5ED15A7F" w:rsidR="000D0F5C" w:rsidRPr="005E1BBF" w:rsidRDefault="00AC14AD" w:rsidP="6DE91660">
      <w:pPr>
        <w:spacing w:after="120" w:line="240" w:lineRule="auto"/>
        <w:rPr>
          <w:rFonts w:ascii="Arial" w:eastAsia="Arial" w:hAnsi="Arial" w:cs="Arial"/>
          <w:color w:val="000000" w:themeColor="text1"/>
          <w:sz w:val="24"/>
          <w:szCs w:val="24"/>
        </w:rPr>
      </w:pPr>
      <w:r w:rsidRPr="005E1BBF">
        <w:rPr>
          <w:rFonts w:ascii="Arial" w:eastAsia="Arial" w:hAnsi="Arial" w:cs="Arial"/>
          <w:b/>
          <w:bCs/>
          <w:color w:val="000000" w:themeColor="text1"/>
          <w:sz w:val="24"/>
          <w:szCs w:val="24"/>
        </w:rPr>
        <w:t>—————————————————————————————————————</w:t>
      </w:r>
    </w:p>
    <w:p w14:paraId="76854D96" w14:textId="052C1C0F" w:rsidR="000D0F5C" w:rsidRPr="005E1BBF" w:rsidRDefault="00A44AE1" w:rsidP="6DE91660">
      <w:pPr>
        <w:spacing w:after="120" w:line="300" w:lineRule="atLeast"/>
        <w:jc w:val="center"/>
        <w:rPr>
          <w:rFonts w:ascii="Arial" w:eastAsia="Arial" w:hAnsi="Arial" w:cs="Arial"/>
          <w:color w:val="000000" w:themeColor="text1"/>
          <w:sz w:val="48"/>
          <w:szCs w:val="48"/>
        </w:rPr>
      </w:pPr>
      <w:r w:rsidRPr="005E1BBF">
        <w:rPr>
          <w:rFonts w:ascii="Arial" w:eastAsia="Arial" w:hAnsi="Arial" w:cs="Arial"/>
          <w:b/>
          <w:bCs/>
          <w:color w:val="000000" w:themeColor="text1"/>
          <w:sz w:val="48"/>
          <w:szCs w:val="48"/>
        </w:rPr>
        <w:t xml:space="preserve">SSA-L </w:t>
      </w:r>
      <w:r w:rsidR="00AC14AD" w:rsidRPr="005E1BBF">
        <w:rPr>
          <w:rFonts w:ascii="Arial" w:eastAsia="Arial" w:hAnsi="Arial" w:cs="Arial"/>
          <w:b/>
          <w:bCs/>
          <w:color w:val="000000" w:themeColor="text1"/>
          <w:sz w:val="48"/>
          <w:szCs w:val="48"/>
        </w:rPr>
        <w:t>Bilag 6</w:t>
      </w:r>
    </w:p>
    <w:p w14:paraId="21FCC92A" w14:textId="6CB3AACF" w:rsidR="000D0F5C" w:rsidRPr="005E1BBF" w:rsidRDefault="00AC14AD" w:rsidP="6DE91660">
      <w:pPr>
        <w:spacing w:after="120" w:line="300" w:lineRule="atLeast"/>
        <w:jc w:val="center"/>
      </w:pPr>
      <w:r w:rsidRPr="005E1BBF">
        <w:rPr>
          <w:rFonts w:ascii="Arial" w:eastAsia="Arial" w:hAnsi="Arial" w:cs="Arial"/>
          <w:b/>
          <w:bCs/>
          <w:color w:val="000000" w:themeColor="text1"/>
          <w:sz w:val="48"/>
          <w:szCs w:val="48"/>
        </w:rPr>
        <w:t>Samlet pris og prisbestemmelser</w:t>
      </w:r>
    </w:p>
    <w:p w14:paraId="250C2D9A" w14:textId="4A8A19F8" w:rsidR="000D0F5C" w:rsidRPr="005E1BBF" w:rsidRDefault="000D0F5C" w:rsidP="6DE91660">
      <w:pPr>
        <w:spacing w:after="120" w:line="300" w:lineRule="atLeast"/>
        <w:jc w:val="center"/>
        <w:rPr>
          <w:rFonts w:ascii="Arial" w:eastAsia="Arial" w:hAnsi="Arial" w:cs="Arial"/>
          <w:color w:val="000000" w:themeColor="text1"/>
          <w:sz w:val="36"/>
          <w:szCs w:val="36"/>
        </w:rPr>
      </w:pPr>
    </w:p>
    <w:p w14:paraId="5994A412" w14:textId="109F1C82" w:rsidR="000D0F5C" w:rsidRPr="005E1BBF" w:rsidRDefault="00AC14AD" w:rsidP="6DE91660">
      <w:pPr>
        <w:spacing w:after="120" w:line="300" w:lineRule="atLeast"/>
        <w:jc w:val="center"/>
        <w:rPr>
          <w:rFonts w:ascii="Arial" w:eastAsia="Arial" w:hAnsi="Arial" w:cs="Arial"/>
          <w:color w:val="000000" w:themeColor="text1"/>
          <w:sz w:val="36"/>
          <w:szCs w:val="36"/>
        </w:rPr>
      </w:pPr>
      <w:r w:rsidRPr="005E1BBF">
        <w:rPr>
          <w:rFonts w:ascii="Arial" w:eastAsia="Arial" w:hAnsi="Arial" w:cs="Arial"/>
          <w:b/>
          <w:bCs/>
          <w:color w:val="000000" w:themeColor="text1"/>
          <w:sz w:val="36"/>
          <w:szCs w:val="36"/>
        </w:rPr>
        <w:t>for anskaffelse av</w:t>
      </w:r>
    </w:p>
    <w:p w14:paraId="7F55934B" w14:textId="5A686F73" w:rsidR="000D0F5C" w:rsidRPr="005E1BBF" w:rsidRDefault="000D0F5C" w:rsidP="6DE91660">
      <w:pPr>
        <w:spacing w:after="120" w:line="300" w:lineRule="atLeast"/>
        <w:jc w:val="center"/>
        <w:rPr>
          <w:rFonts w:ascii="Arial" w:eastAsia="Arial" w:hAnsi="Arial" w:cs="Arial"/>
          <w:color w:val="000000" w:themeColor="text1"/>
          <w:sz w:val="36"/>
          <w:szCs w:val="36"/>
        </w:rPr>
      </w:pPr>
    </w:p>
    <w:p w14:paraId="79B4F012" w14:textId="57C23FE5" w:rsidR="000D0F5C" w:rsidRPr="005E1BBF" w:rsidRDefault="00AC14AD" w:rsidP="6DE91660">
      <w:pPr>
        <w:spacing w:after="120" w:line="300" w:lineRule="atLeast"/>
        <w:jc w:val="center"/>
        <w:rPr>
          <w:rFonts w:ascii="Arial" w:eastAsia="Arial" w:hAnsi="Arial" w:cs="Arial"/>
          <w:color w:val="000000" w:themeColor="text1"/>
          <w:sz w:val="36"/>
          <w:szCs w:val="36"/>
        </w:rPr>
      </w:pPr>
      <w:r w:rsidRPr="005E1BBF">
        <w:rPr>
          <w:rFonts w:ascii="Arial" w:eastAsia="Arial" w:hAnsi="Arial" w:cs="Arial"/>
          <w:b/>
          <w:color w:val="000000" w:themeColor="text1"/>
          <w:sz w:val="36"/>
          <w:szCs w:val="36"/>
        </w:rPr>
        <w:t>Fagsystem for kirkelige aktiviteter</w:t>
      </w:r>
    </w:p>
    <w:p w14:paraId="5809E931" w14:textId="4A8C0AB5" w:rsidR="000D0F5C" w:rsidRPr="005E1BBF" w:rsidRDefault="00AC14AD" w:rsidP="6DE91660">
      <w:pPr>
        <w:spacing w:after="120" w:line="300" w:lineRule="atLeast"/>
        <w:jc w:val="center"/>
        <w:rPr>
          <w:rFonts w:ascii="Arial" w:eastAsia="Arial" w:hAnsi="Arial" w:cs="Arial"/>
          <w:color w:val="000000" w:themeColor="text1"/>
          <w:sz w:val="36"/>
          <w:szCs w:val="36"/>
        </w:rPr>
      </w:pPr>
      <w:r w:rsidRPr="005E1BBF">
        <w:rPr>
          <w:rFonts w:ascii="Arial" w:eastAsia="Arial" w:hAnsi="Arial" w:cs="Arial"/>
          <w:b/>
          <w:color w:val="000000" w:themeColor="text1"/>
          <w:sz w:val="36"/>
          <w:szCs w:val="36"/>
        </w:rPr>
        <w:t>«Church Management System»</w:t>
      </w:r>
    </w:p>
    <w:p w14:paraId="404C102B" w14:textId="63CF8C8C" w:rsidR="000D0F5C" w:rsidRPr="005E1BBF" w:rsidRDefault="000D0F5C" w:rsidP="6DE91660">
      <w:pPr>
        <w:spacing w:after="120" w:line="300" w:lineRule="atLeast"/>
        <w:jc w:val="center"/>
        <w:rPr>
          <w:rFonts w:ascii="Arial" w:eastAsia="Arial" w:hAnsi="Arial" w:cs="Arial"/>
          <w:color w:val="000000" w:themeColor="text1"/>
          <w:sz w:val="36"/>
          <w:szCs w:val="36"/>
        </w:rPr>
      </w:pPr>
    </w:p>
    <w:p w14:paraId="669D361A" w14:textId="5E8BCAA1" w:rsidR="000D0F5C" w:rsidRPr="005E1BBF" w:rsidRDefault="00AC14AD" w:rsidP="6DE91660">
      <w:pPr>
        <w:spacing w:after="120" w:line="300" w:lineRule="atLeast"/>
        <w:jc w:val="center"/>
        <w:rPr>
          <w:rFonts w:ascii="Arial" w:eastAsia="Arial" w:hAnsi="Arial" w:cs="Arial"/>
          <w:color w:val="000000" w:themeColor="text1"/>
          <w:sz w:val="36"/>
          <w:szCs w:val="36"/>
        </w:rPr>
      </w:pPr>
      <w:r w:rsidRPr="005E1BBF">
        <w:rPr>
          <w:rFonts w:ascii="Arial" w:eastAsia="Arial" w:hAnsi="Arial" w:cs="Arial"/>
          <w:b/>
          <w:bCs/>
          <w:color w:val="000000" w:themeColor="text1"/>
          <w:sz w:val="36"/>
          <w:szCs w:val="36"/>
        </w:rPr>
        <w:t>Saksnummer: 26/00024</w:t>
      </w:r>
    </w:p>
    <w:p w14:paraId="7746C941" w14:textId="47E0BE13" w:rsidR="000D0F5C" w:rsidRPr="005E1BBF" w:rsidRDefault="000D0F5C" w:rsidP="6DE91660">
      <w:pPr>
        <w:spacing w:after="120" w:line="300" w:lineRule="atLeast"/>
        <w:jc w:val="center"/>
        <w:rPr>
          <w:rFonts w:ascii="Arial" w:eastAsia="Arial" w:hAnsi="Arial" w:cs="Arial"/>
          <w:color w:val="000000" w:themeColor="text1"/>
          <w:sz w:val="36"/>
          <w:szCs w:val="36"/>
        </w:rPr>
      </w:pPr>
    </w:p>
    <w:p w14:paraId="69E66CCF" w14:textId="1E85852C" w:rsidR="000D0F5C" w:rsidRPr="005E1BBF" w:rsidRDefault="00AC14AD" w:rsidP="6DE91660">
      <w:pPr>
        <w:spacing w:after="120" w:line="300" w:lineRule="atLeast"/>
        <w:jc w:val="center"/>
        <w:rPr>
          <w:rFonts w:ascii="Arial" w:eastAsia="Arial" w:hAnsi="Arial" w:cs="Arial"/>
          <w:color w:val="000000" w:themeColor="text1"/>
          <w:sz w:val="36"/>
          <w:szCs w:val="36"/>
        </w:rPr>
      </w:pPr>
      <w:r w:rsidRPr="005E1BBF">
        <w:rPr>
          <w:rFonts w:ascii="Arial" w:eastAsia="Arial" w:hAnsi="Arial" w:cs="Arial"/>
          <w:color w:val="000000" w:themeColor="text1"/>
          <w:sz w:val="36"/>
          <w:szCs w:val="36"/>
        </w:rPr>
        <w:t xml:space="preserve">Konkurransepreget dialog etter forutgående kunngjøring </w:t>
      </w:r>
    </w:p>
    <w:p w14:paraId="3518BF12" w14:textId="60291DEF" w:rsidR="000D0F5C" w:rsidRPr="005E1BBF" w:rsidRDefault="00AC14AD" w:rsidP="6DE91660">
      <w:pPr>
        <w:spacing w:after="120" w:line="300" w:lineRule="atLeast"/>
        <w:jc w:val="center"/>
        <w:rPr>
          <w:rFonts w:ascii="Arial" w:eastAsia="Arial" w:hAnsi="Arial" w:cs="Arial"/>
          <w:color w:val="000000" w:themeColor="text1"/>
          <w:sz w:val="36"/>
          <w:szCs w:val="36"/>
        </w:rPr>
      </w:pPr>
      <w:r w:rsidRPr="005E1BBF">
        <w:rPr>
          <w:rFonts w:ascii="Arial" w:eastAsia="Arial" w:hAnsi="Arial" w:cs="Arial"/>
          <w:color w:val="000000" w:themeColor="text1"/>
          <w:sz w:val="36"/>
          <w:szCs w:val="36"/>
        </w:rPr>
        <w:t xml:space="preserve">over EØS-terskelverdi (FOA del I og III) </w:t>
      </w:r>
    </w:p>
    <w:p w14:paraId="6BEC9438" w14:textId="5A3CC173" w:rsidR="000D0F5C" w:rsidRPr="005E1BBF" w:rsidRDefault="000D0F5C" w:rsidP="221B9E66">
      <w:pPr>
        <w:spacing w:after="120" w:line="240" w:lineRule="auto"/>
        <w:outlineLvl w:val="0"/>
        <w:rPr>
          <w:rFonts w:ascii="Arial" w:eastAsia="Arial" w:hAnsi="Arial" w:cs="Arial"/>
          <w:sz w:val="36"/>
          <w:szCs w:val="36"/>
          <w:lang w:eastAsia="nb-NO"/>
        </w:rPr>
      </w:pPr>
    </w:p>
    <w:p w14:paraId="2170FFBA" w14:textId="34164C43" w:rsidR="221B9E66" w:rsidRPr="005E1BBF" w:rsidRDefault="221B9E66" w:rsidP="221B9E66">
      <w:pPr>
        <w:spacing w:after="120" w:line="240" w:lineRule="auto"/>
        <w:outlineLvl w:val="0"/>
        <w:rPr>
          <w:rFonts w:ascii="Arial" w:eastAsia="Arial" w:hAnsi="Arial" w:cs="Arial"/>
          <w:sz w:val="36"/>
          <w:szCs w:val="36"/>
          <w:lang w:eastAsia="nb-NO"/>
        </w:rPr>
      </w:pPr>
    </w:p>
    <w:p w14:paraId="74A02036" w14:textId="6AD3605F" w:rsidR="221B9E66" w:rsidRPr="005E1BBF" w:rsidRDefault="221B9E66" w:rsidP="221B9E66">
      <w:pPr>
        <w:spacing w:after="120" w:line="240" w:lineRule="auto"/>
        <w:outlineLvl w:val="0"/>
        <w:rPr>
          <w:rFonts w:ascii="Arial" w:eastAsia="Arial" w:hAnsi="Arial" w:cs="Arial"/>
          <w:sz w:val="36"/>
          <w:szCs w:val="36"/>
          <w:lang w:eastAsia="nb-NO"/>
        </w:rPr>
      </w:pPr>
    </w:p>
    <w:p w14:paraId="7A22BD5F" w14:textId="461F8201" w:rsidR="221B9E66" w:rsidRPr="005E1BBF" w:rsidRDefault="221B9E66" w:rsidP="221B9E66">
      <w:pPr>
        <w:spacing w:after="120" w:line="240" w:lineRule="auto"/>
        <w:outlineLvl w:val="0"/>
        <w:rPr>
          <w:rFonts w:ascii="Arial" w:eastAsia="Arial" w:hAnsi="Arial" w:cs="Arial"/>
          <w:sz w:val="36"/>
          <w:szCs w:val="36"/>
          <w:lang w:eastAsia="nb-NO"/>
        </w:rPr>
      </w:pPr>
    </w:p>
    <w:p w14:paraId="53EEB2CD" w14:textId="04FB1165" w:rsidR="7F80ED4D" w:rsidRPr="005E1BBF" w:rsidRDefault="7F80ED4D" w:rsidP="221B9E66">
      <w:pPr>
        <w:spacing w:line="276" w:lineRule="auto"/>
        <w:jc w:val="center"/>
        <w:rPr>
          <w:rFonts w:ascii="Arial" w:eastAsia="Arial" w:hAnsi="Arial" w:cs="Arial"/>
          <w:sz w:val="36"/>
          <w:szCs w:val="36"/>
        </w:rPr>
      </w:pPr>
      <w:r w:rsidRPr="005E1BBF">
        <w:rPr>
          <w:rFonts w:ascii="Arial" w:eastAsia="Arial" w:hAnsi="Arial" w:cs="Arial"/>
          <w:i/>
          <w:iCs/>
          <w:color w:val="156082" w:themeColor="accent1"/>
          <w:sz w:val="36"/>
          <w:szCs w:val="36"/>
        </w:rPr>
        <w:t>Innholdet i dette bilaget er gjenstand for dialog.</w:t>
      </w:r>
    </w:p>
    <w:p w14:paraId="35AD2117" w14:textId="4BA9304F" w:rsidR="221B9E66" w:rsidRPr="005E1BBF" w:rsidRDefault="221B9E66" w:rsidP="221B9E66">
      <w:pPr>
        <w:spacing w:after="120" w:line="240" w:lineRule="auto"/>
        <w:outlineLvl w:val="0"/>
        <w:rPr>
          <w:rFonts w:ascii="Arial" w:eastAsia="Arial" w:hAnsi="Arial" w:cs="Arial"/>
          <w:sz w:val="36"/>
          <w:szCs w:val="36"/>
          <w:lang w:eastAsia="nb-NO"/>
        </w:rPr>
      </w:pPr>
    </w:p>
    <w:p w14:paraId="3699ACC6" w14:textId="2ABE124A" w:rsidR="000D0F5C" w:rsidRPr="005E1BBF" w:rsidRDefault="000D0F5C" w:rsidP="6DE91660">
      <w:pPr>
        <w:spacing w:after="120" w:line="240" w:lineRule="auto"/>
      </w:pPr>
      <w:r w:rsidRPr="005E1BBF">
        <w:br w:type="page"/>
      </w:r>
    </w:p>
    <w:p w14:paraId="648AAA6F" w14:textId="134D57ED" w:rsidR="003A0FCA" w:rsidRPr="005E1BBF" w:rsidRDefault="003A0FCA" w:rsidP="4B9DAD64">
      <w:pPr>
        <w:spacing w:after="120" w:line="240" w:lineRule="auto"/>
        <w:outlineLvl w:val="1"/>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lastRenderedPageBreak/>
        <w:t>Kunde</w:t>
      </w:r>
      <w:r w:rsidR="005812A3" w:rsidRPr="005E1BBF">
        <w:rPr>
          <w:rFonts w:ascii="Arial" w:eastAsia="Arial" w:hAnsi="Arial" w:cs="Arial"/>
          <w:b/>
          <w:bCs/>
          <w:kern w:val="0"/>
          <w:sz w:val="24"/>
          <w:szCs w:val="24"/>
          <w:shd w:val="clear" w:color="auto" w:fill="FFFFFF"/>
          <w:lang w:eastAsia="nb-NO"/>
          <w14:ligatures w14:val="none"/>
        </w:rPr>
        <w:t>n</w:t>
      </w:r>
      <w:r w:rsidRPr="005E1BBF">
        <w:rPr>
          <w:rFonts w:ascii="Arial" w:eastAsia="Arial" w:hAnsi="Arial" w:cs="Arial"/>
          <w:b/>
          <w:bCs/>
          <w:kern w:val="0"/>
          <w:sz w:val="24"/>
          <w:szCs w:val="24"/>
          <w:shd w:val="clear" w:color="auto" w:fill="FFFFFF"/>
          <w:lang w:eastAsia="nb-NO"/>
          <w14:ligatures w14:val="none"/>
        </w:rPr>
        <w:t xml:space="preserve">s </w:t>
      </w:r>
      <w:r w:rsidR="00590743" w:rsidRPr="005E1BBF">
        <w:rPr>
          <w:rFonts w:ascii="Arial" w:eastAsia="Arial" w:hAnsi="Arial" w:cs="Arial"/>
          <w:b/>
          <w:bCs/>
          <w:kern w:val="0"/>
          <w:sz w:val="24"/>
          <w:szCs w:val="24"/>
          <w:shd w:val="clear" w:color="auto" w:fill="FFFFFF"/>
          <w:lang w:eastAsia="nb-NO"/>
          <w14:ligatures w14:val="none"/>
        </w:rPr>
        <w:t>behov og forventninger</w:t>
      </w:r>
    </w:p>
    <w:p w14:paraId="0412664E" w14:textId="0333F688" w:rsidR="00590743" w:rsidRPr="005E1BBF" w:rsidRDefault="003336A2" w:rsidP="221B9E66">
      <w:pPr>
        <w:spacing w:after="120" w:line="240" w:lineRule="auto"/>
        <w:outlineLvl w:val="1"/>
        <w:rPr>
          <w:rFonts w:ascii="Arial" w:eastAsia="Arial" w:hAnsi="Arial" w:cs="Arial"/>
          <w:i/>
          <w:iCs/>
          <w:kern w:val="0"/>
          <w:sz w:val="24"/>
          <w:szCs w:val="24"/>
          <w:shd w:val="clear" w:color="auto" w:fill="FFFFFF"/>
          <w:lang w:eastAsia="nb-NO"/>
          <w14:ligatures w14:val="none"/>
        </w:rPr>
      </w:pPr>
      <w:r w:rsidRPr="005E1BBF">
        <w:rPr>
          <w:rFonts w:ascii="Arial" w:eastAsia="Arial" w:hAnsi="Arial" w:cs="Arial"/>
          <w:i/>
          <w:iCs/>
          <w:kern w:val="0"/>
          <w:sz w:val="24"/>
          <w:szCs w:val="24"/>
          <w:shd w:val="clear" w:color="auto" w:fill="FFFFFF"/>
          <w:lang w:eastAsia="nb-NO"/>
          <w14:ligatures w14:val="none"/>
        </w:rPr>
        <w:t xml:space="preserve">Foreløpig er det ikke utviklet et prisskjema til anskaffelsen. Grunnen til dette er at Kunden ønsker å få innspill fra leverandørene i </w:t>
      </w:r>
      <w:r w:rsidR="004240BD" w:rsidRPr="005E1BBF">
        <w:rPr>
          <w:rFonts w:ascii="Arial" w:eastAsia="Arial" w:hAnsi="Arial" w:cs="Arial"/>
          <w:i/>
          <w:iCs/>
          <w:kern w:val="0"/>
          <w:sz w:val="24"/>
          <w:szCs w:val="24"/>
          <w:shd w:val="clear" w:color="auto" w:fill="FFFFFF"/>
          <w:lang w:eastAsia="nb-NO"/>
          <w14:ligatures w14:val="none"/>
        </w:rPr>
        <w:t>dialogfasen</w:t>
      </w:r>
      <w:r w:rsidR="00F13548" w:rsidRPr="005E1BBF">
        <w:rPr>
          <w:rFonts w:ascii="Arial" w:eastAsia="Arial" w:hAnsi="Arial" w:cs="Arial"/>
          <w:i/>
          <w:iCs/>
          <w:kern w:val="0"/>
          <w:sz w:val="24"/>
          <w:szCs w:val="24"/>
          <w:shd w:val="clear" w:color="auto" w:fill="FFFFFF"/>
          <w:lang w:eastAsia="nb-NO"/>
          <w14:ligatures w14:val="none"/>
        </w:rPr>
        <w:t xml:space="preserve"> når det gjelder prising og prismodeller</w:t>
      </w:r>
      <w:r w:rsidR="00413375" w:rsidRPr="005E1BBF">
        <w:rPr>
          <w:rFonts w:ascii="Arial" w:eastAsia="Arial" w:hAnsi="Arial" w:cs="Arial"/>
          <w:i/>
          <w:iCs/>
          <w:kern w:val="0"/>
          <w:sz w:val="24"/>
          <w:szCs w:val="24"/>
          <w:shd w:val="clear" w:color="auto" w:fill="FFFFFF"/>
          <w:lang w:eastAsia="nb-NO"/>
          <w14:ligatures w14:val="none"/>
        </w:rPr>
        <w:t xml:space="preserve">. Dette vil gi et </w:t>
      </w:r>
      <w:r w:rsidR="4AD0DF13" w:rsidRPr="005E1BBF">
        <w:rPr>
          <w:rFonts w:ascii="Arial" w:eastAsia="Arial" w:hAnsi="Arial" w:cs="Arial"/>
          <w:i/>
          <w:iCs/>
          <w:kern w:val="0"/>
          <w:sz w:val="24"/>
          <w:szCs w:val="24"/>
          <w:shd w:val="clear" w:color="auto" w:fill="FFFFFF"/>
          <w:lang w:eastAsia="nb-NO"/>
          <w14:ligatures w14:val="none"/>
        </w:rPr>
        <w:t>bedre</w:t>
      </w:r>
      <w:r w:rsidR="00413375" w:rsidRPr="005E1BBF">
        <w:rPr>
          <w:rFonts w:ascii="Arial" w:eastAsia="Arial" w:hAnsi="Arial" w:cs="Arial"/>
          <w:i/>
          <w:iCs/>
          <w:kern w:val="0"/>
          <w:sz w:val="24"/>
          <w:szCs w:val="24"/>
          <w:shd w:val="clear" w:color="auto" w:fill="FFFFFF"/>
          <w:lang w:eastAsia="nb-NO"/>
          <w14:ligatures w14:val="none"/>
        </w:rPr>
        <w:t xml:space="preserve"> grunnlag for å </w:t>
      </w:r>
      <w:r w:rsidR="00C41BF5" w:rsidRPr="005E1BBF">
        <w:rPr>
          <w:rFonts w:ascii="Arial" w:eastAsia="Arial" w:hAnsi="Arial" w:cs="Arial"/>
          <w:i/>
          <w:iCs/>
          <w:kern w:val="0"/>
          <w:sz w:val="24"/>
          <w:szCs w:val="24"/>
          <w:shd w:val="clear" w:color="auto" w:fill="FFFFFF"/>
          <w:lang w:eastAsia="nb-NO"/>
          <w14:ligatures w14:val="none"/>
        </w:rPr>
        <w:t>lage et prisskjema som gir et godt sammenlikningsgrunnlag mellom leverandører, og som hensyntar Kundens forventninger til pris og prismodell.</w:t>
      </w:r>
    </w:p>
    <w:p w14:paraId="50CCBAB9" w14:textId="7A01FC5E" w:rsidR="00C41BF5" w:rsidRPr="005E1BBF" w:rsidRDefault="00706DE2" w:rsidP="6DE91660">
      <w:pPr>
        <w:spacing w:after="120" w:line="240" w:lineRule="auto"/>
        <w:outlineLvl w:val="1"/>
        <w:rPr>
          <w:rFonts w:ascii="Arial" w:eastAsia="Arial" w:hAnsi="Arial" w:cs="Arial"/>
          <w:i/>
          <w:iCs/>
          <w:kern w:val="0"/>
          <w:sz w:val="24"/>
          <w:szCs w:val="24"/>
          <w:shd w:val="clear" w:color="auto" w:fill="FFFFFF"/>
          <w:lang w:eastAsia="nb-NO"/>
          <w14:ligatures w14:val="none"/>
        </w:rPr>
      </w:pPr>
      <w:r w:rsidRPr="005E1BBF">
        <w:rPr>
          <w:rFonts w:ascii="Arial" w:eastAsia="Arial" w:hAnsi="Arial" w:cs="Arial"/>
          <w:i/>
          <w:iCs/>
          <w:kern w:val="0"/>
          <w:sz w:val="24"/>
          <w:szCs w:val="24"/>
          <w:shd w:val="clear" w:color="auto" w:fill="FFFFFF"/>
          <w:lang w:eastAsia="nb-NO"/>
          <w14:ligatures w14:val="none"/>
        </w:rPr>
        <w:t>Kunden forventer betydelige besparelser i totalkostnader ved å gå over til felles fagsystem for kirkelige handlinger, og jo flere fellesråd som tar i bruk fagsystemet, jo større besparelser forventes.</w:t>
      </w:r>
    </w:p>
    <w:p w14:paraId="44BFCF90" w14:textId="572FD90F" w:rsidR="0021297D" w:rsidRPr="005E1BBF" w:rsidRDefault="00754F57" w:rsidP="6DE91660">
      <w:pPr>
        <w:spacing w:after="120" w:line="240" w:lineRule="auto"/>
        <w:outlineLvl w:val="1"/>
        <w:rPr>
          <w:rFonts w:ascii="Arial" w:eastAsia="Arial" w:hAnsi="Arial" w:cs="Arial"/>
          <w:i/>
          <w:iCs/>
          <w:kern w:val="0"/>
          <w:sz w:val="24"/>
          <w:szCs w:val="24"/>
          <w:shd w:val="clear" w:color="auto" w:fill="FFFFFF"/>
          <w:lang w:eastAsia="nb-NO"/>
          <w14:ligatures w14:val="none"/>
        </w:rPr>
      </w:pPr>
      <w:r w:rsidRPr="005E1BBF">
        <w:rPr>
          <w:rFonts w:ascii="Arial" w:eastAsia="Arial" w:hAnsi="Arial" w:cs="Arial"/>
          <w:i/>
          <w:iCs/>
          <w:kern w:val="0"/>
          <w:sz w:val="24"/>
          <w:szCs w:val="24"/>
          <w:shd w:val="clear" w:color="auto" w:fill="FFFFFF"/>
          <w:lang w:eastAsia="nb-NO"/>
          <w14:ligatures w14:val="none"/>
        </w:rPr>
        <w:t>Menighetenes betalingsevne bør ikke begrense tilgang til fagsystemet</w:t>
      </w:r>
      <w:r w:rsidR="002452D8" w:rsidRPr="005E1BBF">
        <w:rPr>
          <w:rFonts w:ascii="Arial" w:eastAsia="Arial" w:hAnsi="Arial" w:cs="Arial"/>
          <w:i/>
          <w:iCs/>
          <w:kern w:val="0"/>
          <w:sz w:val="24"/>
          <w:szCs w:val="24"/>
          <w:shd w:val="clear" w:color="auto" w:fill="FFFFFF"/>
          <w:lang w:eastAsia="nb-NO"/>
          <w14:ligatures w14:val="none"/>
        </w:rPr>
        <w:t xml:space="preserve"> for enkeltpersoner i de respektive menigheter.</w:t>
      </w:r>
      <w:r w:rsidR="00AC508C" w:rsidRPr="005E1BBF">
        <w:rPr>
          <w:rFonts w:ascii="Arial" w:eastAsia="Arial" w:hAnsi="Arial" w:cs="Arial"/>
          <w:i/>
          <w:iCs/>
          <w:kern w:val="0"/>
          <w:sz w:val="24"/>
          <w:szCs w:val="24"/>
          <w:shd w:val="clear" w:color="auto" w:fill="FFFFFF"/>
          <w:lang w:eastAsia="nb-NO"/>
          <w14:ligatures w14:val="none"/>
        </w:rPr>
        <w:t xml:space="preserve"> Fremtidig prismodell </w:t>
      </w:r>
      <w:r w:rsidR="00ED3B27" w:rsidRPr="005E1BBF">
        <w:rPr>
          <w:rFonts w:ascii="Arial" w:eastAsia="Arial" w:hAnsi="Arial" w:cs="Arial"/>
          <w:i/>
          <w:iCs/>
          <w:kern w:val="0"/>
          <w:sz w:val="24"/>
          <w:szCs w:val="24"/>
          <w:shd w:val="clear" w:color="auto" w:fill="FFFFFF"/>
          <w:lang w:eastAsia="nb-NO"/>
          <w14:ligatures w14:val="none"/>
        </w:rPr>
        <w:t xml:space="preserve">må støtte </w:t>
      </w:r>
      <w:r w:rsidR="00122761" w:rsidRPr="005E1BBF">
        <w:rPr>
          <w:rFonts w:ascii="Arial" w:eastAsia="Arial" w:hAnsi="Arial" w:cs="Arial"/>
          <w:i/>
          <w:iCs/>
          <w:kern w:val="0"/>
          <w:sz w:val="24"/>
          <w:szCs w:val="24"/>
          <w:shd w:val="clear" w:color="auto" w:fill="FFFFFF"/>
          <w:lang w:eastAsia="nb-NO"/>
          <w14:ligatures w14:val="none"/>
        </w:rPr>
        <w:t xml:space="preserve">at alle som har behov for tilgang til systemet får det, uten at </w:t>
      </w:r>
      <w:r w:rsidR="00194501" w:rsidRPr="005E1BBF">
        <w:rPr>
          <w:rFonts w:ascii="Arial" w:eastAsia="Arial" w:hAnsi="Arial" w:cs="Arial"/>
          <w:i/>
          <w:iCs/>
          <w:kern w:val="0"/>
          <w:sz w:val="24"/>
          <w:szCs w:val="24"/>
          <w:shd w:val="clear" w:color="auto" w:fill="FFFFFF"/>
          <w:lang w:eastAsia="nb-NO"/>
          <w14:ligatures w14:val="none"/>
        </w:rPr>
        <w:t>det driver prisen oppover.</w:t>
      </w:r>
    </w:p>
    <w:p w14:paraId="5E6C0365" w14:textId="5348F1EA" w:rsidR="00A517C3" w:rsidRPr="005E1BBF" w:rsidRDefault="00C856C4" w:rsidP="6DE91660">
      <w:pPr>
        <w:spacing w:after="120" w:line="240" w:lineRule="auto"/>
        <w:outlineLvl w:val="1"/>
        <w:rPr>
          <w:rFonts w:ascii="Arial" w:eastAsia="Arial" w:hAnsi="Arial" w:cs="Arial"/>
          <w:i/>
          <w:iCs/>
          <w:kern w:val="0"/>
          <w:sz w:val="24"/>
          <w:szCs w:val="24"/>
          <w:shd w:val="clear" w:color="auto" w:fill="FFFFFF"/>
          <w:lang w:eastAsia="nb-NO"/>
          <w14:ligatures w14:val="none"/>
        </w:rPr>
      </w:pPr>
      <w:r w:rsidRPr="005E1BBF">
        <w:rPr>
          <w:rFonts w:ascii="Arial" w:eastAsia="Arial" w:hAnsi="Arial" w:cs="Arial"/>
          <w:i/>
          <w:iCs/>
          <w:kern w:val="0"/>
          <w:sz w:val="24"/>
          <w:szCs w:val="24"/>
          <w:shd w:val="clear" w:color="auto" w:fill="FFFFFF"/>
          <w:lang w:eastAsia="nb-NO"/>
          <w14:ligatures w14:val="none"/>
        </w:rPr>
        <w:t xml:space="preserve">Videre ønsker Kunden innspill på hvordan </w:t>
      </w:r>
      <w:r w:rsidR="00381A30" w:rsidRPr="005E1BBF">
        <w:rPr>
          <w:rFonts w:ascii="Arial" w:eastAsia="Arial" w:hAnsi="Arial" w:cs="Arial"/>
          <w:i/>
          <w:iCs/>
          <w:kern w:val="0"/>
          <w:sz w:val="24"/>
          <w:szCs w:val="24"/>
          <w:shd w:val="clear" w:color="auto" w:fill="FFFFFF"/>
          <w:lang w:eastAsia="nb-NO"/>
          <w14:ligatures w14:val="none"/>
        </w:rPr>
        <w:t>videre</w:t>
      </w:r>
      <w:r w:rsidR="00285E57" w:rsidRPr="005E1BBF">
        <w:rPr>
          <w:rFonts w:ascii="Arial" w:eastAsia="Arial" w:hAnsi="Arial" w:cs="Arial"/>
          <w:i/>
          <w:iCs/>
          <w:kern w:val="0"/>
          <w:sz w:val="24"/>
          <w:szCs w:val="24"/>
          <w:shd w:val="clear" w:color="auto" w:fill="FFFFFF"/>
          <w:lang w:eastAsia="nb-NO"/>
          <w14:ligatures w14:val="none"/>
        </w:rPr>
        <w:t xml:space="preserve"> innovasjon/</w:t>
      </w:r>
      <w:r w:rsidR="007568BD" w:rsidRPr="005E1BBF">
        <w:rPr>
          <w:rFonts w:ascii="Arial" w:eastAsia="Arial" w:hAnsi="Arial" w:cs="Arial"/>
          <w:i/>
          <w:iCs/>
          <w:kern w:val="0"/>
          <w:sz w:val="24"/>
          <w:szCs w:val="24"/>
          <w:shd w:val="clear" w:color="auto" w:fill="FFFFFF"/>
          <w:lang w:eastAsia="nb-NO"/>
          <w14:ligatures w14:val="none"/>
        </w:rPr>
        <w:t>nyskapende utvikling</w:t>
      </w:r>
      <w:r w:rsidR="009D6521" w:rsidRPr="005E1BBF">
        <w:rPr>
          <w:rFonts w:ascii="Arial" w:eastAsia="Arial" w:hAnsi="Arial" w:cs="Arial"/>
          <w:i/>
          <w:iCs/>
          <w:kern w:val="0"/>
          <w:sz w:val="24"/>
          <w:szCs w:val="24"/>
          <w:shd w:val="clear" w:color="auto" w:fill="FFFFFF"/>
          <w:lang w:eastAsia="nb-NO"/>
          <w14:ligatures w14:val="none"/>
        </w:rPr>
        <w:t xml:space="preserve"> kan prises, gitt</w:t>
      </w:r>
      <w:r w:rsidR="00840B3D" w:rsidRPr="005E1BBF">
        <w:rPr>
          <w:rFonts w:ascii="Arial" w:eastAsia="Arial" w:hAnsi="Arial" w:cs="Arial"/>
          <w:i/>
          <w:iCs/>
          <w:kern w:val="0"/>
          <w:sz w:val="24"/>
          <w:szCs w:val="24"/>
          <w:shd w:val="clear" w:color="auto" w:fill="FFFFFF"/>
          <w:lang w:eastAsia="nb-NO"/>
          <w14:ligatures w14:val="none"/>
        </w:rPr>
        <w:t xml:space="preserve"> våre intensjoner om et langvarig partnerskap og </w:t>
      </w:r>
      <w:r w:rsidR="00FD1B67" w:rsidRPr="005E1BBF">
        <w:rPr>
          <w:rFonts w:ascii="Arial" w:eastAsia="Arial" w:hAnsi="Arial" w:cs="Arial"/>
          <w:i/>
          <w:iCs/>
          <w:kern w:val="0"/>
          <w:sz w:val="24"/>
          <w:szCs w:val="24"/>
          <w:shd w:val="clear" w:color="auto" w:fill="FFFFFF"/>
          <w:lang w:eastAsia="nb-NO"/>
          <w14:ligatures w14:val="none"/>
        </w:rPr>
        <w:t>samarbeid.</w:t>
      </w:r>
    </w:p>
    <w:p w14:paraId="552385CB" w14:textId="5DFBEC8A" w:rsidR="0074000C" w:rsidRPr="005E1BBF" w:rsidRDefault="005E1905" w:rsidP="00507014">
      <w:pPr>
        <w:spacing w:after="120" w:line="240" w:lineRule="auto"/>
        <w:outlineLvl w:val="1"/>
        <w:rPr>
          <w:rFonts w:ascii="Arial" w:eastAsia="Arial" w:hAnsi="Arial" w:cs="Arial"/>
          <w:i/>
          <w:iCs/>
          <w:kern w:val="0"/>
          <w:sz w:val="24"/>
          <w:szCs w:val="24"/>
          <w:shd w:val="clear" w:color="auto" w:fill="FFFFFF"/>
          <w:lang w:eastAsia="nb-NO"/>
          <w14:ligatures w14:val="none"/>
        </w:rPr>
      </w:pPr>
      <w:r w:rsidRPr="005E1BBF">
        <w:rPr>
          <w:rFonts w:ascii="Arial" w:eastAsia="Arial" w:hAnsi="Arial" w:cs="Arial"/>
          <w:i/>
          <w:iCs/>
          <w:kern w:val="0"/>
          <w:sz w:val="24"/>
          <w:szCs w:val="24"/>
          <w:shd w:val="clear" w:color="auto" w:fill="FFFFFF"/>
          <w:lang w:eastAsia="nb-NO"/>
          <w14:ligatures w14:val="none"/>
        </w:rPr>
        <w:t>Med utgangspunkt i de</w:t>
      </w:r>
      <w:r w:rsidR="005E6B84" w:rsidRPr="005E1BBF">
        <w:rPr>
          <w:rFonts w:ascii="Arial" w:eastAsia="Arial" w:hAnsi="Arial" w:cs="Arial"/>
          <w:i/>
          <w:iCs/>
          <w:kern w:val="0"/>
          <w:sz w:val="24"/>
          <w:szCs w:val="24"/>
          <w:shd w:val="clear" w:color="auto" w:fill="FFFFFF"/>
          <w:lang w:eastAsia="nb-NO"/>
          <w14:ligatures w14:val="none"/>
        </w:rPr>
        <w:t>t ovenstående</w:t>
      </w:r>
      <w:r w:rsidRPr="005E1BBF">
        <w:rPr>
          <w:rFonts w:ascii="Arial" w:eastAsia="Arial" w:hAnsi="Arial" w:cs="Arial"/>
          <w:i/>
          <w:iCs/>
          <w:kern w:val="0"/>
          <w:sz w:val="24"/>
          <w:szCs w:val="24"/>
          <w:shd w:val="clear" w:color="auto" w:fill="FFFFFF"/>
          <w:lang w:eastAsia="nb-NO"/>
          <w14:ligatures w14:val="none"/>
        </w:rPr>
        <w:t xml:space="preserve"> behovet, ønsker vi også</w:t>
      </w:r>
      <w:r w:rsidR="00B04808" w:rsidRPr="005E1BBF">
        <w:rPr>
          <w:rFonts w:ascii="Arial" w:eastAsia="Arial" w:hAnsi="Arial" w:cs="Arial"/>
          <w:i/>
          <w:iCs/>
          <w:kern w:val="0"/>
          <w:sz w:val="24"/>
          <w:szCs w:val="24"/>
          <w:shd w:val="clear" w:color="auto" w:fill="FFFFFF"/>
          <w:lang w:eastAsia="nb-NO"/>
          <w14:ligatures w14:val="none"/>
        </w:rPr>
        <w:t xml:space="preserve"> innspill fra leverandørene </w:t>
      </w:r>
      <w:r w:rsidR="002B61B8" w:rsidRPr="005E1BBF">
        <w:rPr>
          <w:rFonts w:ascii="Arial" w:eastAsia="Arial" w:hAnsi="Arial" w:cs="Arial"/>
          <w:i/>
          <w:iCs/>
          <w:kern w:val="0"/>
          <w:sz w:val="24"/>
          <w:szCs w:val="24"/>
          <w:shd w:val="clear" w:color="auto" w:fill="FFFFFF"/>
          <w:lang w:eastAsia="nb-NO"/>
          <w14:ligatures w14:val="none"/>
        </w:rPr>
        <w:t xml:space="preserve">på </w:t>
      </w:r>
      <w:r w:rsidR="00C00787" w:rsidRPr="005E1BBF">
        <w:rPr>
          <w:rFonts w:ascii="Arial" w:eastAsia="Arial" w:hAnsi="Arial" w:cs="Arial"/>
          <w:i/>
          <w:iCs/>
          <w:kern w:val="0"/>
          <w:sz w:val="24"/>
          <w:szCs w:val="24"/>
          <w:shd w:val="clear" w:color="auto" w:fill="FFFFFF"/>
          <w:lang w:eastAsia="nb-NO"/>
          <w14:ligatures w14:val="none"/>
        </w:rPr>
        <w:t>hvilke elementer som bør være med i</w:t>
      </w:r>
      <w:r w:rsidR="002B61B8" w:rsidRPr="005E1BBF">
        <w:rPr>
          <w:rFonts w:ascii="Arial" w:eastAsia="Arial" w:hAnsi="Arial" w:cs="Arial"/>
          <w:i/>
          <w:iCs/>
          <w:kern w:val="0"/>
          <w:sz w:val="24"/>
          <w:szCs w:val="24"/>
          <w:shd w:val="clear" w:color="auto" w:fill="FFFFFF"/>
          <w:lang w:eastAsia="nb-NO"/>
          <w14:ligatures w14:val="none"/>
        </w:rPr>
        <w:t xml:space="preserve"> et prisskjema for å </w:t>
      </w:r>
      <w:r w:rsidR="008252C6" w:rsidRPr="005E1BBF">
        <w:rPr>
          <w:rFonts w:ascii="Arial" w:eastAsia="Arial" w:hAnsi="Arial" w:cs="Arial"/>
          <w:i/>
          <w:iCs/>
          <w:kern w:val="0"/>
          <w:sz w:val="24"/>
          <w:szCs w:val="24"/>
          <w:shd w:val="clear" w:color="auto" w:fill="FFFFFF"/>
          <w:lang w:eastAsia="nb-NO"/>
          <w14:ligatures w14:val="none"/>
        </w:rPr>
        <w:t>sikre best mulig sammenlikningsgrunnlag.</w:t>
      </w:r>
      <w:r w:rsidRPr="005E1BBF">
        <w:br/>
      </w:r>
    </w:p>
    <w:p w14:paraId="512F2566" w14:textId="77777777" w:rsidR="000D0F5C" w:rsidRPr="005E1BBF" w:rsidRDefault="4B0ECF17" w:rsidP="006A1382">
      <w:pPr>
        <w:spacing w:after="120" w:line="240" w:lineRule="auto"/>
        <w:outlineLvl w:val="1"/>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t>Avtalens priser – Avtalens punkt 4.1 Vederlag</w:t>
      </w:r>
    </w:p>
    <w:p w14:paraId="18BA9C23" w14:textId="222E87FF" w:rsidR="000D0F5C" w:rsidRPr="005E1BBF" w:rsidRDefault="4B0ECF17" w:rsidP="006A1382">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Alle priser og nærmere betingelser for det vederlaget Kunden skal betale for Leverandørens</w:t>
      </w:r>
      <w:r w:rsidR="006A1382" w:rsidRPr="005E1BBF">
        <w:rPr>
          <w:rFonts w:ascii="Arial" w:eastAsia="Arial" w:hAnsi="Arial" w:cs="Arial"/>
          <w:kern w:val="0"/>
          <w:sz w:val="24"/>
          <w:szCs w:val="24"/>
          <w:shd w:val="clear" w:color="auto" w:fill="FFFFFF"/>
          <w:lang w:eastAsia="nb-NO"/>
          <w14:ligatures w14:val="none"/>
        </w:rPr>
        <w:t xml:space="preserve"> </w:t>
      </w:r>
      <w:r w:rsidRPr="005E1BBF">
        <w:rPr>
          <w:rFonts w:ascii="Arial" w:eastAsia="Arial" w:hAnsi="Arial" w:cs="Arial"/>
          <w:kern w:val="0"/>
          <w:sz w:val="24"/>
          <w:szCs w:val="24"/>
          <w:shd w:val="clear" w:color="auto" w:fill="FFFFFF"/>
          <w:lang w:eastAsia="nb-NO"/>
          <w14:ligatures w14:val="none"/>
        </w:rPr>
        <w:t xml:space="preserve">ytelser fremkommer av dette </w:t>
      </w:r>
      <w:r w:rsidR="00B8745B" w:rsidRPr="005E1BBF">
        <w:rPr>
          <w:rFonts w:ascii="Arial" w:eastAsia="Arial" w:hAnsi="Arial" w:cs="Arial"/>
          <w:i/>
          <w:iCs/>
          <w:kern w:val="0"/>
          <w:sz w:val="24"/>
          <w:szCs w:val="24"/>
          <w:shd w:val="clear" w:color="auto" w:fill="FFFFFF"/>
          <w:lang w:eastAsia="nb-NO"/>
          <w14:ligatures w14:val="none"/>
        </w:rPr>
        <w:t>SSA-L B</w:t>
      </w:r>
      <w:r w:rsidRPr="005E1BBF">
        <w:rPr>
          <w:rFonts w:ascii="Arial" w:eastAsia="Arial" w:hAnsi="Arial" w:cs="Arial"/>
          <w:i/>
          <w:iCs/>
          <w:kern w:val="0"/>
          <w:sz w:val="24"/>
          <w:szCs w:val="24"/>
          <w:shd w:val="clear" w:color="auto" w:fill="FFFFFF"/>
          <w:lang w:eastAsia="nb-NO"/>
          <w14:ligatures w14:val="none"/>
        </w:rPr>
        <w:t xml:space="preserve">ilag 6 </w:t>
      </w:r>
      <w:r w:rsidR="00B8745B" w:rsidRPr="005E1BBF">
        <w:rPr>
          <w:rFonts w:ascii="Arial" w:eastAsia="Arial" w:hAnsi="Arial" w:cs="Arial"/>
          <w:i/>
          <w:iCs/>
          <w:kern w:val="0"/>
          <w:sz w:val="24"/>
          <w:szCs w:val="24"/>
          <w:shd w:val="clear" w:color="auto" w:fill="FFFFFF"/>
          <w:lang w:eastAsia="nb-NO"/>
          <w14:ligatures w14:val="none"/>
        </w:rPr>
        <w:t>Samlet pris og prisbestemmelser</w:t>
      </w:r>
      <w:r w:rsidR="00B8745B" w:rsidRPr="005E1BBF">
        <w:rPr>
          <w:rFonts w:ascii="Arial" w:eastAsia="Arial" w:hAnsi="Arial" w:cs="Arial"/>
          <w:kern w:val="0"/>
          <w:sz w:val="24"/>
          <w:szCs w:val="24"/>
          <w:shd w:val="clear" w:color="auto" w:fill="FFFFFF"/>
          <w:lang w:eastAsia="nb-NO"/>
          <w14:ligatures w14:val="none"/>
        </w:rPr>
        <w:t xml:space="preserve"> </w:t>
      </w:r>
      <w:r w:rsidRPr="005E1BBF">
        <w:rPr>
          <w:rFonts w:ascii="Arial" w:eastAsia="Arial" w:hAnsi="Arial" w:cs="Arial"/>
          <w:kern w:val="0"/>
          <w:sz w:val="24"/>
          <w:szCs w:val="24"/>
          <w:shd w:val="clear" w:color="auto" w:fill="FFFFFF"/>
          <w:lang w:eastAsia="nb-NO"/>
          <w14:ligatures w14:val="none"/>
        </w:rPr>
        <w:t xml:space="preserve">og </w:t>
      </w:r>
      <w:r w:rsidR="00B8745B" w:rsidRPr="005E1BBF">
        <w:rPr>
          <w:rFonts w:ascii="Arial" w:eastAsia="Arial" w:hAnsi="Arial" w:cs="Arial"/>
          <w:i/>
          <w:iCs/>
          <w:kern w:val="0"/>
          <w:sz w:val="24"/>
          <w:szCs w:val="24"/>
          <w:shd w:val="clear" w:color="auto" w:fill="FFFFFF"/>
          <w:lang w:eastAsia="nb-NO"/>
          <w14:ligatures w14:val="none"/>
        </w:rPr>
        <w:t xml:space="preserve">SSA-L </w:t>
      </w:r>
      <w:r w:rsidRPr="005E1BBF">
        <w:rPr>
          <w:rFonts w:ascii="Arial" w:eastAsia="Arial" w:hAnsi="Arial" w:cs="Arial"/>
          <w:i/>
          <w:iCs/>
          <w:kern w:val="0"/>
          <w:sz w:val="24"/>
          <w:szCs w:val="24"/>
          <w:shd w:val="clear" w:color="auto" w:fill="FFFFFF"/>
          <w:lang w:eastAsia="nb-NO"/>
          <w14:ligatures w14:val="none"/>
        </w:rPr>
        <w:t>Bilag 6 Vedlegg 1 Prisskjema</w:t>
      </w:r>
      <w:r w:rsidRPr="005E1BBF">
        <w:rPr>
          <w:rFonts w:ascii="Arial" w:eastAsia="Arial" w:hAnsi="Arial" w:cs="Arial"/>
          <w:kern w:val="0"/>
          <w:sz w:val="24"/>
          <w:szCs w:val="24"/>
          <w:shd w:val="clear" w:color="auto" w:fill="FFFFFF"/>
          <w:lang w:eastAsia="nb-NO"/>
          <w14:ligatures w14:val="none"/>
        </w:rPr>
        <w:t>.</w:t>
      </w:r>
      <w:r w:rsidR="6EFCAF9D" w:rsidRPr="005E1BBF">
        <w:rPr>
          <w:rFonts w:ascii="Arial" w:eastAsia="Arial" w:hAnsi="Arial" w:cs="Arial"/>
          <w:kern w:val="0"/>
          <w:sz w:val="24"/>
          <w:szCs w:val="24"/>
          <w:shd w:val="clear" w:color="auto" w:fill="FFFFFF"/>
          <w:lang w:eastAsia="nb-NO"/>
          <w14:ligatures w14:val="none"/>
        </w:rPr>
        <w:t xml:space="preserve"> </w:t>
      </w:r>
      <w:r w:rsidRPr="005E1BBF">
        <w:rPr>
          <w:rFonts w:ascii="Arial" w:eastAsia="Arial" w:hAnsi="Arial" w:cs="Arial"/>
          <w:kern w:val="0"/>
          <w:sz w:val="24"/>
          <w:szCs w:val="24"/>
          <w:shd w:val="clear" w:color="auto" w:fill="FFFFFF"/>
          <w:lang w:eastAsia="nb-NO"/>
          <w14:ligatures w14:val="none"/>
        </w:rPr>
        <w:t xml:space="preserve">Oppgitte priser inkluderer </w:t>
      </w:r>
      <w:r w:rsidRPr="005E1BBF">
        <w:rPr>
          <w:rFonts w:ascii="Arial" w:eastAsia="Arial" w:hAnsi="Arial" w:cs="Arial"/>
          <w:kern w:val="0"/>
          <w:sz w:val="24"/>
          <w:szCs w:val="24"/>
          <w:u w:val="single"/>
          <w:shd w:val="clear" w:color="auto" w:fill="FFFFFF"/>
          <w:lang w:eastAsia="nb-NO"/>
          <w14:ligatures w14:val="none"/>
        </w:rPr>
        <w:t>alle</w:t>
      </w:r>
      <w:r w:rsidRPr="005E1BBF">
        <w:rPr>
          <w:rFonts w:ascii="Arial" w:eastAsia="Arial" w:hAnsi="Arial" w:cs="Arial"/>
          <w:kern w:val="0"/>
          <w:sz w:val="24"/>
          <w:szCs w:val="24"/>
          <w:shd w:val="clear" w:color="auto" w:fill="FFFFFF"/>
          <w:lang w:eastAsia="nb-NO"/>
          <w14:ligatures w14:val="none"/>
        </w:rPr>
        <w:t xml:space="preserve"> kostnader tilknyttet oppfyllelse av Avtalen.</w:t>
      </w:r>
      <w:r w:rsidR="07512E59" w:rsidRPr="005E1BBF">
        <w:rPr>
          <w:rFonts w:ascii="Arial" w:eastAsia="Arial" w:hAnsi="Arial" w:cs="Arial"/>
          <w:kern w:val="0"/>
          <w:sz w:val="24"/>
          <w:szCs w:val="24"/>
          <w:shd w:val="clear" w:color="auto" w:fill="FFFFFF"/>
          <w:lang w:eastAsia="nb-NO"/>
          <w14:ligatures w14:val="none"/>
        </w:rPr>
        <w:t xml:space="preserve"> Alle priser er </w:t>
      </w:r>
      <w:r w:rsidR="009169DE" w:rsidRPr="005E1BBF">
        <w:rPr>
          <w:rFonts w:ascii="Arial" w:eastAsia="Arial" w:hAnsi="Arial" w:cs="Arial"/>
          <w:kern w:val="0"/>
          <w:sz w:val="24"/>
          <w:szCs w:val="24"/>
          <w:shd w:val="clear" w:color="auto" w:fill="FFFFFF"/>
          <w:lang w:eastAsia="nb-NO"/>
          <w14:ligatures w14:val="none"/>
        </w:rPr>
        <w:t>eks.</w:t>
      </w:r>
      <w:r w:rsidR="07512E59" w:rsidRPr="005E1BBF">
        <w:rPr>
          <w:rFonts w:ascii="Arial" w:eastAsia="Arial" w:hAnsi="Arial" w:cs="Arial"/>
          <w:kern w:val="0"/>
          <w:sz w:val="24"/>
          <w:szCs w:val="24"/>
          <w:shd w:val="clear" w:color="auto" w:fill="FFFFFF"/>
          <w:lang w:eastAsia="nb-NO"/>
          <w14:ligatures w14:val="none"/>
        </w:rPr>
        <w:t xml:space="preserve"> MVA.</w:t>
      </w:r>
    </w:p>
    <w:p w14:paraId="11251C0B" w14:textId="219C6D9E" w:rsidR="07512E59" w:rsidRPr="005E1BBF" w:rsidRDefault="07512E59" w:rsidP="006A1382">
      <w:pPr>
        <w:spacing w:after="120" w:line="240" w:lineRule="auto"/>
        <w:rPr>
          <w:rFonts w:ascii="Arial" w:eastAsia="Arial" w:hAnsi="Arial" w:cs="Arial"/>
          <w:sz w:val="24"/>
          <w:szCs w:val="24"/>
          <w:lang w:eastAsia="nb-NO"/>
        </w:rPr>
      </w:pPr>
      <w:r w:rsidRPr="005E1BBF">
        <w:rPr>
          <w:rFonts w:ascii="Arial" w:eastAsia="Arial" w:hAnsi="Arial" w:cs="Arial"/>
          <w:sz w:val="24"/>
          <w:szCs w:val="24"/>
          <w:lang w:eastAsia="nb-NO"/>
        </w:rPr>
        <w:t>Priselementer som leverandøren ikke har priset</w:t>
      </w:r>
      <w:r w:rsidR="009349C0" w:rsidRPr="005E1BBF">
        <w:rPr>
          <w:rFonts w:ascii="Arial" w:eastAsia="Arial" w:hAnsi="Arial" w:cs="Arial"/>
          <w:sz w:val="24"/>
          <w:szCs w:val="24"/>
          <w:lang w:eastAsia="nb-NO"/>
        </w:rPr>
        <w:t xml:space="preserve"> (</w:t>
      </w:r>
      <w:r w:rsidR="00793080" w:rsidRPr="005E1BBF">
        <w:rPr>
          <w:rFonts w:ascii="Arial" w:eastAsia="Arial" w:hAnsi="Arial" w:cs="Arial"/>
          <w:sz w:val="24"/>
          <w:szCs w:val="24"/>
          <w:lang w:eastAsia="nb-NO"/>
        </w:rPr>
        <w:t>ut</w:t>
      </w:r>
      <w:r w:rsidR="00F05C05" w:rsidRPr="005E1BBF">
        <w:rPr>
          <w:rFonts w:ascii="Arial" w:eastAsia="Arial" w:hAnsi="Arial" w:cs="Arial"/>
          <w:sz w:val="24"/>
          <w:szCs w:val="24"/>
          <w:lang w:eastAsia="nb-NO"/>
        </w:rPr>
        <w:t>fylt</w:t>
      </w:r>
      <w:r w:rsidR="00603BE5" w:rsidRPr="005E1BBF">
        <w:rPr>
          <w:rFonts w:ascii="Arial" w:eastAsia="Arial" w:hAnsi="Arial" w:cs="Arial"/>
          <w:sz w:val="24"/>
          <w:szCs w:val="24"/>
          <w:lang w:eastAsia="nb-NO"/>
        </w:rPr>
        <w:t xml:space="preserve"> som </w:t>
      </w:r>
      <w:r w:rsidR="003D1A8E" w:rsidRPr="005E1BBF">
        <w:rPr>
          <w:rFonts w:ascii="Arial" w:eastAsia="Arial" w:hAnsi="Arial" w:cs="Arial"/>
          <w:sz w:val="24"/>
          <w:szCs w:val="24"/>
          <w:lang w:eastAsia="nb-NO"/>
        </w:rPr>
        <w:t>«</w:t>
      </w:r>
      <w:r w:rsidR="00603BE5" w:rsidRPr="005E1BBF">
        <w:rPr>
          <w:rFonts w:ascii="Arial" w:eastAsia="Arial" w:hAnsi="Arial" w:cs="Arial"/>
          <w:sz w:val="24"/>
          <w:szCs w:val="24"/>
          <w:lang w:eastAsia="nb-NO"/>
        </w:rPr>
        <w:t>0,-</w:t>
      </w:r>
      <w:r w:rsidR="006E1771" w:rsidRPr="005E1BBF">
        <w:rPr>
          <w:rFonts w:ascii="Arial" w:eastAsia="Arial" w:hAnsi="Arial" w:cs="Arial"/>
          <w:sz w:val="24"/>
          <w:szCs w:val="24"/>
          <w:lang w:eastAsia="nb-NO"/>
        </w:rPr>
        <w:t>»</w:t>
      </w:r>
      <w:r w:rsidR="00603BE5" w:rsidRPr="005E1BBF">
        <w:rPr>
          <w:rFonts w:ascii="Arial" w:eastAsia="Arial" w:hAnsi="Arial" w:cs="Arial"/>
          <w:sz w:val="24"/>
          <w:szCs w:val="24"/>
          <w:lang w:eastAsia="nb-NO"/>
        </w:rPr>
        <w:t>)</w:t>
      </w:r>
      <w:r w:rsidRPr="005E1BBF">
        <w:rPr>
          <w:rFonts w:ascii="Arial" w:eastAsia="Arial" w:hAnsi="Arial" w:cs="Arial"/>
          <w:sz w:val="24"/>
          <w:szCs w:val="24"/>
          <w:lang w:eastAsia="nb-NO"/>
        </w:rPr>
        <w:t>, anses innkalkulert.</w:t>
      </w:r>
    </w:p>
    <w:p w14:paraId="4A04BBA3" w14:textId="77777777" w:rsidR="000D0F5C" w:rsidRPr="005E1BBF" w:rsidRDefault="4B0ECF17" w:rsidP="006A1382">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Kunden skal ikke betale for mer enn andelen av leveransene som er bekreftet mottatt.</w:t>
      </w:r>
    </w:p>
    <w:p w14:paraId="329F3CA6" w14:textId="69DA9FBE" w:rsidR="000D0F5C" w:rsidRPr="005E1BBF" w:rsidRDefault="000D0F5C" w:rsidP="6DE91660">
      <w:pPr>
        <w:spacing w:after="120" w:line="240" w:lineRule="auto"/>
        <w:rPr>
          <w:rFonts w:ascii="Arial" w:eastAsia="Arial" w:hAnsi="Arial" w:cs="Arial"/>
          <w:color w:val="0070C0"/>
          <w:kern w:val="0"/>
          <w:sz w:val="24"/>
          <w:szCs w:val="24"/>
          <w:shd w:val="clear" w:color="auto" w:fill="FFFFFF"/>
          <w:lang w:eastAsia="nb-NO"/>
          <w14:ligatures w14:val="none"/>
        </w:rPr>
      </w:pPr>
      <w:r w:rsidRPr="005E1BBF">
        <w:rPr>
          <w:rFonts w:ascii="Open Sans" w:eastAsia="Times New Roman" w:hAnsi="Open Sans" w:cs="Open Sans"/>
          <w:b/>
          <w:bCs/>
          <w:iCs/>
          <w:kern w:val="0"/>
          <w:sz w:val="20"/>
          <w:szCs w:val="20"/>
          <w:shd w:val="clear" w:color="auto" w:fill="FFFFFF"/>
          <w:lang w:eastAsia="nb-NO"/>
          <w14:ligatures w14:val="none"/>
        </w:rPr>
        <w:br/>
      </w:r>
      <w:r w:rsidR="4B0ECF17" w:rsidRPr="005E1BBF">
        <w:rPr>
          <w:rFonts w:ascii="Arial" w:eastAsia="Arial" w:hAnsi="Arial" w:cs="Arial"/>
          <w:b/>
          <w:bCs/>
          <w:color w:val="0070C0"/>
          <w:kern w:val="0"/>
          <w:sz w:val="24"/>
          <w:szCs w:val="24"/>
          <w:shd w:val="clear" w:color="auto" w:fill="FFFFFF"/>
          <w:lang w:eastAsia="nb-NO"/>
          <w14:ligatures w14:val="none"/>
        </w:rPr>
        <w:t>Leverandørens besvarelse:</w:t>
      </w:r>
      <w:r w:rsidRPr="005E1BBF">
        <w:rPr>
          <w:rFonts w:ascii="Open Sans" w:eastAsia="Times New Roman" w:hAnsi="Open Sans" w:cs="Open Sans"/>
          <w:bCs/>
          <w:iCs/>
          <w:color w:val="0070C0"/>
          <w:kern w:val="0"/>
          <w:sz w:val="20"/>
          <w:szCs w:val="20"/>
          <w:shd w:val="clear" w:color="auto" w:fill="FFFFFF"/>
          <w:lang w:eastAsia="nb-NO"/>
          <w14:ligatures w14:val="none"/>
        </w:rPr>
        <w:br/>
      </w:r>
      <w:r w:rsidR="4B0ECF17" w:rsidRPr="005E1BBF">
        <w:rPr>
          <w:rFonts w:ascii="Arial" w:eastAsia="Arial" w:hAnsi="Arial" w:cs="Arial"/>
          <w:color w:val="0070C0"/>
          <w:kern w:val="0"/>
          <w:sz w:val="24"/>
          <w:szCs w:val="24"/>
          <w:shd w:val="clear" w:color="auto" w:fill="FFFFFF"/>
          <w:lang w:eastAsia="nb-NO"/>
          <w14:ligatures w14:val="none"/>
        </w:rPr>
        <w:t xml:space="preserve">Leverandøren skal oppgi sine priser i dokument </w:t>
      </w:r>
      <w:r w:rsidR="00830737" w:rsidRPr="005E1BBF">
        <w:rPr>
          <w:rFonts w:ascii="Arial" w:eastAsia="Arial" w:hAnsi="Arial" w:cs="Arial"/>
          <w:i/>
          <w:iCs/>
          <w:color w:val="0070C0"/>
          <w:kern w:val="0"/>
          <w:sz w:val="24"/>
          <w:szCs w:val="24"/>
          <w:shd w:val="clear" w:color="auto" w:fill="FFFFFF"/>
          <w:lang w:eastAsia="nb-NO"/>
          <w14:ligatures w14:val="none"/>
        </w:rPr>
        <w:t xml:space="preserve">SSA-L </w:t>
      </w:r>
      <w:r w:rsidR="4B0ECF17" w:rsidRPr="005E1BBF">
        <w:rPr>
          <w:rFonts w:ascii="Arial" w:eastAsia="Arial" w:hAnsi="Arial" w:cs="Arial"/>
          <w:i/>
          <w:iCs/>
          <w:color w:val="0070C0"/>
          <w:kern w:val="0"/>
          <w:sz w:val="24"/>
          <w:szCs w:val="24"/>
          <w:shd w:val="clear" w:color="auto" w:fill="FFFFFF"/>
          <w:lang w:eastAsia="nb-NO"/>
          <w14:ligatures w14:val="none"/>
        </w:rPr>
        <w:t>Bilag 6 Vedlegg 1 Prisskjema</w:t>
      </w:r>
      <w:r w:rsidR="4B0ECF17" w:rsidRPr="005E1BBF">
        <w:rPr>
          <w:rFonts w:ascii="Arial" w:eastAsia="Arial" w:hAnsi="Arial" w:cs="Arial"/>
          <w:color w:val="0070C0"/>
          <w:kern w:val="0"/>
          <w:sz w:val="24"/>
          <w:szCs w:val="24"/>
          <w:shd w:val="clear" w:color="auto" w:fill="FFFFFF"/>
          <w:lang w:eastAsia="nb-NO"/>
          <w14:ligatures w14:val="none"/>
        </w:rPr>
        <w:t>. Dersom Leverandøren oppgir avvikende prisoppsett eller betalingsvilkår, vil dette kunne føre til at tilbudet må avvises.</w:t>
      </w:r>
      <w:r w:rsidRPr="005E1BBF">
        <w:rPr>
          <w:rFonts w:ascii="Open Sans" w:eastAsia="Times New Roman" w:hAnsi="Open Sans" w:cs="Open Sans"/>
          <w:bCs/>
          <w:iCs/>
          <w:color w:val="0070C0"/>
          <w:kern w:val="0"/>
          <w:sz w:val="20"/>
          <w:szCs w:val="20"/>
          <w:shd w:val="clear" w:color="auto" w:fill="FFFFFF"/>
          <w:lang w:eastAsia="nb-NO"/>
          <w14:ligatures w14:val="none"/>
        </w:rPr>
        <w:br/>
      </w:r>
    </w:p>
    <w:p w14:paraId="21E67D61" w14:textId="77777777" w:rsidR="000D0F5C" w:rsidRPr="005E1BBF" w:rsidRDefault="4B0ECF17" w:rsidP="6DE91660">
      <w:pPr>
        <w:keepNext/>
        <w:spacing w:before="240" w:after="60" w:line="240" w:lineRule="auto"/>
        <w:outlineLvl w:val="2"/>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t>Avtalens punkt 3.4. Dokumentasjon og opplæring</w:t>
      </w:r>
    </w:p>
    <w:p w14:paraId="1B2A2DD3" w14:textId="4AFB140A" w:rsidR="00507014" w:rsidRDefault="4B0ECF17" w:rsidP="00507014">
      <w:pPr>
        <w:spacing w:after="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 xml:space="preserve">Priser for dokumentasjon og opplæring framgår av </w:t>
      </w:r>
      <w:r w:rsidR="001804F5" w:rsidRPr="005E1BBF">
        <w:rPr>
          <w:rFonts w:ascii="Arial" w:eastAsia="Arial" w:hAnsi="Arial" w:cs="Arial"/>
          <w:i/>
          <w:iCs/>
          <w:kern w:val="0"/>
          <w:sz w:val="24"/>
          <w:szCs w:val="24"/>
          <w:shd w:val="clear" w:color="auto" w:fill="FFFFFF"/>
          <w:lang w:eastAsia="nb-NO"/>
          <w14:ligatures w14:val="none"/>
        </w:rPr>
        <w:t xml:space="preserve">SSA-L </w:t>
      </w:r>
      <w:r w:rsidRPr="005E1BBF">
        <w:rPr>
          <w:rFonts w:ascii="Arial" w:eastAsia="Arial" w:hAnsi="Arial" w:cs="Arial"/>
          <w:i/>
          <w:iCs/>
          <w:kern w:val="0"/>
          <w:sz w:val="24"/>
          <w:szCs w:val="24"/>
          <w:shd w:val="clear" w:color="auto" w:fill="FFFFFF"/>
          <w:lang w:eastAsia="nb-NO"/>
          <w14:ligatures w14:val="none"/>
        </w:rPr>
        <w:t>Bilag 6 Vedlegg 1 Prisskjema</w:t>
      </w:r>
      <w:r w:rsidRPr="005E1BBF">
        <w:rPr>
          <w:rFonts w:ascii="Arial" w:eastAsia="Arial" w:hAnsi="Arial" w:cs="Arial"/>
          <w:kern w:val="0"/>
          <w:sz w:val="24"/>
          <w:szCs w:val="24"/>
          <w:shd w:val="clear" w:color="auto" w:fill="FFFFFF"/>
          <w:lang w:eastAsia="nb-NO"/>
          <w14:ligatures w14:val="none"/>
        </w:rPr>
        <w:t xml:space="preserve">. </w:t>
      </w:r>
    </w:p>
    <w:p w14:paraId="390A8149" w14:textId="77777777" w:rsidR="00507014" w:rsidRPr="00507014" w:rsidRDefault="00507014" w:rsidP="00507014">
      <w:pPr>
        <w:spacing w:after="120" w:line="240" w:lineRule="auto"/>
        <w:rPr>
          <w:rFonts w:ascii="Arial" w:eastAsia="Arial" w:hAnsi="Arial" w:cs="Arial"/>
          <w:kern w:val="0"/>
          <w:sz w:val="24"/>
          <w:szCs w:val="24"/>
          <w:shd w:val="clear" w:color="auto" w:fill="FFFFFF"/>
          <w:lang w:eastAsia="nb-NO"/>
          <w14:ligatures w14:val="none"/>
        </w:rPr>
      </w:pPr>
    </w:p>
    <w:p w14:paraId="63191A99" w14:textId="12D6D26E" w:rsidR="000D0F5C" w:rsidRPr="005E1BBF" w:rsidRDefault="4B0ECF17" w:rsidP="6DE91660">
      <w:pPr>
        <w:keepNext/>
        <w:spacing w:before="240" w:after="60" w:line="240" w:lineRule="auto"/>
        <w:outlineLvl w:val="2"/>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t>Avtalens punkt 3.5 Oppgradering av tjenesten etter Leveringsdag</w:t>
      </w:r>
    </w:p>
    <w:p w14:paraId="551E47BB" w14:textId="54428A31"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Tjenesten leveres som en skytjeneste der inkluderte ytelser vedlikeholdes og oppgraderes løpende gjennom hele avtaleperioden.</w:t>
      </w:r>
    </w:p>
    <w:p w14:paraId="05B2BD35" w14:textId="77777777" w:rsidR="000D0F5C" w:rsidRPr="005E1BBF" w:rsidRDefault="4B0ECF17" w:rsidP="6DE91660">
      <w:pPr>
        <w:keepNext/>
        <w:spacing w:before="240" w:after="60" w:line="240" w:lineRule="auto"/>
        <w:outlineLvl w:val="2"/>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t>Kjøp av tilleggsytelser (løpende bistand / rådgivning)</w:t>
      </w:r>
    </w:p>
    <w:p w14:paraId="7694916F" w14:textId="5EF95270" w:rsidR="000D0F5C" w:rsidRPr="005E1BBF" w:rsidRDefault="4B0ECF17" w:rsidP="6DE91660">
      <w:pPr>
        <w:spacing w:after="120" w:line="240" w:lineRule="auto"/>
        <w:rPr>
          <w:rFonts w:ascii="Arial" w:eastAsia="Arial" w:hAnsi="Arial" w:cs="Arial"/>
          <w:kern w:val="0"/>
          <w:sz w:val="24"/>
          <w:szCs w:val="24"/>
          <w:highlight w:val="yellow"/>
          <w:shd w:val="clear" w:color="auto" w:fill="FFFFFF"/>
          <w:lang w:eastAsia="nb-NO"/>
          <w14:ligatures w14:val="none"/>
        </w:rPr>
      </w:pPr>
      <w:r w:rsidRPr="005E1BBF">
        <w:rPr>
          <w:rFonts w:ascii="Arial" w:eastAsia="Arial" w:hAnsi="Arial" w:cs="Arial"/>
          <w:kern w:val="0"/>
          <w:sz w:val="24"/>
          <w:szCs w:val="24"/>
          <w:highlight w:val="yellow"/>
          <w:shd w:val="clear" w:color="auto" w:fill="FFFFFF"/>
          <w:lang w:eastAsia="nb-NO"/>
          <w14:ligatures w14:val="none"/>
        </w:rPr>
        <w:t xml:space="preserve">Gjeldende timepriser for kjøp av tilleggsytelser (ikke inkludert bistand / rådgivning) fra Leverandøren fremgår av </w:t>
      </w:r>
      <w:r w:rsidR="00830737" w:rsidRPr="005E1BBF">
        <w:rPr>
          <w:rFonts w:ascii="Arial" w:eastAsia="Arial" w:hAnsi="Arial" w:cs="Arial"/>
          <w:i/>
          <w:iCs/>
          <w:kern w:val="0"/>
          <w:sz w:val="24"/>
          <w:szCs w:val="24"/>
          <w:highlight w:val="yellow"/>
          <w:shd w:val="clear" w:color="auto" w:fill="FFFFFF"/>
          <w:lang w:eastAsia="nb-NO"/>
          <w14:ligatures w14:val="none"/>
        </w:rPr>
        <w:t xml:space="preserve">SSA-L </w:t>
      </w:r>
      <w:r w:rsidRPr="005E1BBF">
        <w:rPr>
          <w:rFonts w:ascii="Arial" w:eastAsia="Arial" w:hAnsi="Arial" w:cs="Arial"/>
          <w:i/>
          <w:iCs/>
          <w:kern w:val="0"/>
          <w:sz w:val="24"/>
          <w:szCs w:val="24"/>
          <w:highlight w:val="yellow"/>
          <w:shd w:val="clear" w:color="auto" w:fill="FFFFFF"/>
          <w:lang w:eastAsia="nb-NO"/>
          <w14:ligatures w14:val="none"/>
        </w:rPr>
        <w:t>Bilag 6 Vedlegg 1 Prisskjema</w:t>
      </w:r>
      <w:r w:rsidRPr="005E1BBF">
        <w:rPr>
          <w:rFonts w:ascii="Arial" w:eastAsia="Arial" w:hAnsi="Arial" w:cs="Arial"/>
          <w:kern w:val="0"/>
          <w:sz w:val="24"/>
          <w:szCs w:val="24"/>
          <w:highlight w:val="yellow"/>
          <w:shd w:val="clear" w:color="auto" w:fill="FFFFFF"/>
          <w:lang w:eastAsia="nb-NO"/>
          <w14:ligatures w14:val="none"/>
        </w:rPr>
        <w:t>.</w:t>
      </w:r>
      <w:r w:rsidRPr="005E1BBF">
        <w:rPr>
          <w:rFonts w:ascii="Arial" w:eastAsia="Arial" w:hAnsi="Arial" w:cs="Arial"/>
          <w:kern w:val="0"/>
          <w:sz w:val="24"/>
          <w:szCs w:val="24"/>
          <w:shd w:val="clear" w:color="auto" w:fill="FFFFFF"/>
          <w:lang w:eastAsia="nb-NO"/>
          <w14:ligatures w14:val="none"/>
        </w:rPr>
        <w:t xml:space="preserve"> </w:t>
      </w:r>
    </w:p>
    <w:p w14:paraId="3C9C5359" w14:textId="77777777" w:rsidR="000D0F5C" w:rsidRPr="005E1BBF" w:rsidRDefault="4B0ECF17" w:rsidP="6DE91660">
      <w:pPr>
        <w:keepNext/>
        <w:spacing w:before="240" w:after="60" w:line="240" w:lineRule="auto"/>
        <w:outlineLvl w:val="2"/>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lastRenderedPageBreak/>
        <w:t>Reiser og annen utgiftsdekning</w:t>
      </w:r>
    </w:p>
    <w:p w14:paraId="2FB86D0D" w14:textId="44D0F271" w:rsidR="005E1BBF" w:rsidRDefault="4B0ECF17" w:rsidP="00774CB7">
      <w:pPr>
        <w:spacing w:after="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lang w:eastAsia="nb-NO"/>
          <w14:ligatures w14:val="none"/>
        </w:rPr>
        <w:t>Leverandørens utgifter knyttet til reiser og møter i forbindelse med å oppfylle Avtalens bestemmelser inngår i avtalte priser, og dekkes ikke særskilt.</w:t>
      </w:r>
      <w:r w:rsidRPr="005E1BBF">
        <w:rPr>
          <w:rFonts w:ascii="Arial" w:eastAsia="Arial" w:hAnsi="Arial" w:cs="Arial"/>
          <w:kern w:val="0"/>
          <w:sz w:val="24"/>
          <w:szCs w:val="24"/>
          <w:shd w:val="clear" w:color="auto" w:fill="FFFFFF"/>
          <w:lang w:eastAsia="nb-NO"/>
          <w14:ligatures w14:val="none"/>
        </w:rPr>
        <w:t> </w:t>
      </w:r>
    </w:p>
    <w:p w14:paraId="6F863EF0" w14:textId="77777777" w:rsidR="00774CB7" w:rsidRPr="00774CB7" w:rsidRDefault="00774CB7" w:rsidP="00507014">
      <w:pPr>
        <w:spacing w:line="240" w:lineRule="auto"/>
        <w:rPr>
          <w:rFonts w:ascii="Arial" w:eastAsia="Arial" w:hAnsi="Arial" w:cs="Arial"/>
          <w:kern w:val="0"/>
          <w:sz w:val="24"/>
          <w:szCs w:val="24"/>
          <w:shd w:val="clear" w:color="auto" w:fill="FFFFFF"/>
          <w:lang w:eastAsia="nb-NO"/>
          <w14:ligatures w14:val="none"/>
        </w:rPr>
      </w:pPr>
    </w:p>
    <w:p w14:paraId="08620F5D" w14:textId="5CEA9DE6" w:rsidR="000D0F5C" w:rsidRPr="005E1BBF" w:rsidRDefault="4B0ECF17" w:rsidP="00774CB7">
      <w:pPr>
        <w:keepNext/>
        <w:spacing w:after="60" w:line="240" w:lineRule="auto"/>
        <w:outlineLvl w:val="2"/>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t>Avtalens punkt 3.6 Ytterligere utvikling etter Leveringsdag</w:t>
      </w:r>
    </w:p>
    <w:p w14:paraId="34F41523" w14:textId="00FB6515" w:rsidR="000D0F5C" w:rsidRPr="005E1BBF" w:rsidRDefault="4B0ECF17" w:rsidP="6DE91660">
      <w:pPr>
        <w:spacing w:after="120" w:line="240" w:lineRule="auto"/>
        <w:jc w:val="both"/>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 xml:space="preserve">Kunden kan bestille videreutvikling av de ytelser som leveres av Leverandøren, innenfor rammene beskrevet i </w:t>
      </w:r>
      <w:r w:rsidR="00830737" w:rsidRPr="005E1BBF">
        <w:rPr>
          <w:rFonts w:ascii="Arial" w:eastAsia="Arial" w:hAnsi="Arial" w:cs="Arial"/>
          <w:i/>
          <w:iCs/>
          <w:kern w:val="0"/>
          <w:sz w:val="24"/>
          <w:szCs w:val="24"/>
          <w:shd w:val="clear" w:color="auto" w:fill="FFFFFF"/>
          <w:lang w:eastAsia="nb-NO"/>
          <w14:ligatures w14:val="none"/>
        </w:rPr>
        <w:t xml:space="preserve">SSA-L </w:t>
      </w:r>
      <w:r w:rsidRPr="005E1BBF">
        <w:rPr>
          <w:rFonts w:ascii="Arial" w:eastAsia="Arial" w:hAnsi="Arial" w:cs="Arial"/>
          <w:i/>
          <w:iCs/>
          <w:kern w:val="0"/>
          <w:sz w:val="24"/>
          <w:szCs w:val="24"/>
          <w:shd w:val="clear" w:color="auto" w:fill="FFFFFF"/>
          <w:lang w:eastAsia="nb-NO"/>
          <w14:ligatures w14:val="none"/>
        </w:rPr>
        <w:t>Bilag 1</w:t>
      </w:r>
      <w:r w:rsidR="00830737" w:rsidRPr="005E1BBF">
        <w:rPr>
          <w:rFonts w:ascii="Arial" w:eastAsia="Arial" w:hAnsi="Arial" w:cs="Arial"/>
          <w:i/>
          <w:iCs/>
          <w:kern w:val="0"/>
          <w:sz w:val="24"/>
          <w:szCs w:val="24"/>
          <w:shd w:val="clear" w:color="auto" w:fill="FFFFFF"/>
          <w:lang w:eastAsia="nb-NO"/>
          <w14:ligatures w14:val="none"/>
        </w:rPr>
        <w:t xml:space="preserve"> Behovsbeskrivelse og kravspesifikasjon</w:t>
      </w:r>
      <w:r w:rsidRPr="005E1BBF">
        <w:rPr>
          <w:rFonts w:ascii="Arial" w:eastAsia="Arial" w:hAnsi="Arial" w:cs="Arial"/>
          <w:kern w:val="0"/>
          <w:sz w:val="24"/>
          <w:szCs w:val="24"/>
          <w:shd w:val="clear" w:color="auto" w:fill="FFFFFF"/>
          <w:lang w:eastAsia="nb-NO"/>
          <w14:ligatures w14:val="none"/>
        </w:rPr>
        <w:t xml:space="preserve"> og </w:t>
      </w:r>
      <w:r w:rsidR="00830737" w:rsidRPr="005E1BBF">
        <w:rPr>
          <w:rFonts w:ascii="Arial" w:eastAsia="Arial" w:hAnsi="Arial" w:cs="Arial"/>
          <w:i/>
          <w:iCs/>
          <w:kern w:val="0"/>
          <w:sz w:val="24"/>
          <w:szCs w:val="24"/>
          <w:shd w:val="clear" w:color="auto" w:fill="FFFFFF"/>
          <w:lang w:eastAsia="nb-NO"/>
          <w14:ligatures w14:val="none"/>
        </w:rPr>
        <w:t xml:space="preserve">SSA-L </w:t>
      </w:r>
      <w:r w:rsidRPr="005E1BBF">
        <w:rPr>
          <w:rFonts w:ascii="Arial" w:eastAsia="Arial" w:hAnsi="Arial" w:cs="Arial"/>
          <w:i/>
          <w:iCs/>
          <w:kern w:val="0"/>
          <w:sz w:val="24"/>
          <w:szCs w:val="24"/>
          <w:shd w:val="clear" w:color="auto" w:fill="FFFFFF"/>
          <w:lang w:eastAsia="nb-NO"/>
          <w14:ligatures w14:val="none"/>
        </w:rPr>
        <w:t>Bilag 2</w:t>
      </w:r>
      <w:r w:rsidR="009A3F50" w:rsidRPr="005E1BBF">
        <w:rPr>
          <w:rFonts w:ascii="Arial" w:eastAsia="Arial" w:hAnsi="Arial" w:cs="Arial"/>
          <w:kern w:val="0"/>
          <w:sz w:val="24"/>
          <w:szCs w:val="24"/>
          <w:shd w:val="clear" w:color="auto" w:fill="FFFFFF"/>
          <w:lang w:eastAsia="nb-NO"/>
          <w14:ligatures w14:val="none"/>
        </w:rPr>
        <w:t xml:space="preserve"> </w:t>
      </w:r>
      <w:r w:rsidR="009A3F50" w:rsidRPr="005E1BBF">
        <w:rPr>
          <w:rFonts w:ascii="Arial" w:eastAsia="Arial" w:hAnsi="Arial" w:cs="Arial"/>
          <w:i/>
          <w:iCs/>
          <w:kern w:val="0"/>
          <w:sz w:val="24"/>
          <w:szCs w:val="24"/>
          <w:shd w:val="clear" w:color="auto" w:fill="FFFFFF"/>
          <w:lang w:eastAsia="nb-NO"/>
          <w14:ligatures w14:val="none"/>
        </w:rPr>
        <w:t>Lever</w:t>
      </w:r>
      <w:r w:rsidR="009A3F50" w:rsidRPr="005E1BBF">
        <w:rPr>
          <w:rFonts w:ascii="Arial" w:eastAsia="Arial" w:hAnsi="Arial" w:cs="Arial"/>
          <w:i/>
          <w:kern w:val="0"/>
          <w:sz w:val="24"/>
          <w:szCs w:val="24"/>
          <w:shd w:val="clear" w:color="auto" w:fill="FFFFFF"/>
          <w:lang w:eastAsia="nb-NO"/>
          <w14:ligatures w14:val="none"/>
        </w:rPr>
        <w:t>andørens beskrivelse av tjenesten</w:t>
      </w:r>
      <w:r w:rsidRPr="005E1BBF">
        <w:rPr>
          <w:rFonts w:ascii="Arial" w:eastAsia="Arial" w:hAnsi="Arial" w:cs="Arial"/>
          <w:kern w:val="0"/>
          <w:sz w:val="24"/>
          <w:szCs w:val="24"/>
          <w:shd w:val="clear" w:color="auto" w:fill="FFFFFF"/>
          <w:lang w:eastAsia="nb-NO"/>
          <w14:ligatures w14:val="none"/>
        </w:rPr>
        <w:t>. Vederlaget for slik videreutvikling skal betales etter enten:</w:t>
      </w:r>
    </w:p>
    <w:p w14:paraId="12DBBBF4" w14:textId="5577CD77" w:rsidR="000D0F5C" w:rsidRPr="005E1BBF" w:rsidRDefault="4B0ECF17" w:rsidP="6DE91660">
      <w:pPr>
        <w:numPr>
          <w:ilvl w:val="0"/>
          <w:numId w:val="1"/>
        </w:numPr>
        <w:spacing w:after="120" w:line="240" w:lineRule="auto"/>
        <w:contextualSpacing/>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 xml:space="preserve">Medgått tid iht. timesatser som fremgår av </w:t>
      </w:r>
      <w:r w:rsidR="009A3F50" w:rsidRPr="005E1BBF">
        <w:rPr>
          <w:rFonts w:ascii="Arial" w:eastAsia="Arial" w:hAnsi="Arial" w:cs="Arial"/>
          <w:i/>
          <w:iCs/>
          <w:kern w:val="0"/>
          <w:sz w:val="24"/>
          <w:szCs w:val="24"/>
          <w:shd w:val="clear" w:color="auto" w:fill="FFFFFF"/>
          <w:lang w:eastAsia="nb-NO"/>
          <w14:ligatures w14:val="none"/>
        </w:rPr>
        <w:t xml:space="preserve">SSA-L </w:t>
      </w:r>
      <w:r w:rsidRPr="005E1BBF">
        <w:rPr>
          <w:rFonts w:ascii="Arial" w:eastAsia="Arial" w:hAnsi="Arial" w:cs="Arial"/>
          <w:i/>
          <w:iCs/>
          <w:kern w:val="0"/>
          <w:sz w:val="24"/>
          <w:szCs w:val="24"/>
          <w:shd w:val="clear" w:color="auto" w:fill="FFFFFF"/>
          <w:lang w:eastAsia="nb-NO"/>
          <w14:ligatures w14:val="none"/>
        </w:rPr>
        <w:t>Bilag 6 Vedlegg 1 Prisskjema</w:t>
      </w:r>
      <w:r w:rsidRPr="005E1BBF">
        <w:rPr>
          <w:rFonts w:ascii="Arial" w:eastAsia="Arial" w:hAnsi="Arial" w:cs="Arial"/>
          <w:kern w:val="0"/>
          <w:sz w:val="24"/>
          <w:szCs w:val="24"/>
          <w:shd w:val="clear" w:color="auto" w:fill="FFFFFF"/>
          <w:lang w:eastAsia="nb-NO"/>
          <w14:ligatures w14:val="none"/>
        </w:rPr>
        <w:t>.</w:t>
      </w:r>
    </w:p>
    <w:p w14:paraId="1EFA7518" w14:textId="2C915C2B" w:rsidR="00EC0DEE" w:rsidRPr="00793B77" w:rsidRDefault="4B0ECF17" w:rsidP="6DE91660">
      <w:pPr>
        <w:numPr>
          <w:ilvl w:val="0"/>
          <w:numId w:val="1"/>
        </w:numPr>
        <w:spacing w:after="120" w:line="240" w:lineRule="auto"/>
        <w:contextualSpacing/>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Avtalt fastpris mellom Partene.</w:t>
      </w:r>
    </w:p>
    <w:p w14:paraId="152815F4" w14:textId="77777777" w:rsidR="005E1BBF" w:rsidRDefault="005E1BBF" w:rsidP="00507014">
      <w:pPr>
        <w:spacing w:after="120" w:line="240" w:lineRule="auto"/>
        <w:outlineLvl w:val="1"/>
        <w:rPr>
          <w:rFonts w:ascii="Arial" w:eastAsia="Arial" w:hAnsi="Arial" w:cs="Arial"/>
          <w:b/>
          <w:kern w:val="0"/>
          <w:sz w:val="24"/>
          <w:szCs w:val="24"/>
          <w:shd w:val="clear" w:color="auto" w:fill="FFFFFF"/>
          <w:lang w:eastAsia="nb-NO"/>
          <w14:ligatures w14:val="none"/>
        </w:rPr>
      </w:pPr>
    </w:p>
    <w:p w14:paraId="5C164FDE" w14:textId="513C6629" w:rsidR="000D0F5C" w:rsidRPr="005E1BBF" w:rsidRDefault="4B0ECF17" w:rsidP="6DE91660">
      <w:pPr>
        <w:spacing w:after="120" w:line="240" w:lineRule="auto"/>
        <w:outlineLvl w:val="1"/>
        <w:rPr>
          <w:rFonts w:ascii="Arial" w:eastAsia="Arial" w:hAnsi="Arial" w:cs="Arial"/>
          <w:b/>
          <w:kern w:val="0"/>
          <w:sz w:val="24"/>
          <w:szCs w:val="24"/>
          <w:shd w:val="clear" w:color="auto" w:fill="FFFFFF"/>
          <w:lang w:eastAsia="nb-NO"/>
          <w14:ligatures w14:val="none"/>
        </w:rPr>
      </w:pPr>
      <w:r w:rsidRPr="005E1BBF">
        <w:rPr>
          <w:rFonts w:ascii="Arial" w:eastAsia="Arial" w:hAnsi="Arial" w:cs="Arial"/>
          <w:b/>
          <w:kern w:val="0"/>
          <w:sz w:val="24"/>
          <w:szCs w:val="24"/>
          <w:shd w:val="clear" w:color="auto" w:fill="FFFFFF"/>
          <w:lang w:eastAsia="nb-NO"/>
          <w14:ligatures w14:val="none"/>
        </w:rPr>
        <w:t>Avtalens punkt 4.2 Faktureringstidspunkt og betalingsbetingelser</w:t>
      </w:r>
    </w:p>
    <w:p w14:paraId="5F02D1DC" w14:textId="77777777" w:rsidR="000D0F5C" w:rsidRPr="005E1BBF" w:rsidRDefault="4B0ECF17" w:rsidP="6DE91660">
      <w:pPr>
        <w:keepNext/>
        <w:spacing w:before="240" w:after="60" w:line="240" w:lineRule="auto"/>
        <w:outlineLvl w:val="2"/>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t>Elektronisk faktura</w:t>
      </w:r>
    </w:p>
    <w:p w14:paraId="28BC25BA" w14:textId="2F33A686" w:rsidR="6DE91660" w:rsidRPr="005E1BBF" w:rsidRDefault="01832E5D" w:rsidP="6DE91660">
      <w:pPr>
        <w:spacing w:after="120" w:line="240" w:lineRule="auto"/>
      </w:pPr>
      <w:r w:rsidRPr="005E1BBF">
        <w:rPr>
          <w:rFonts w:ascii="Arial" w:eastAsia="Arial" w:hAnsi="Arial" w:cs="Arial"/>
          <w:sz w:val="24"/>
          <w:szCs w:val="24"/>
          <w:lang w:eastAsia="nb-NO"/>
        </w:rPr>
        <w:t xml:space="preserve">Alle fakturaer skal leveres som e-faktura i “Elektronisk handelsformat (EHF)”. Faktura i papirformat vil bli avvist. </w:t>
      </w:r>
    </w:p>
    <w:p w14:paraId="7AB6E70C" w14:textId="4E61AFD2" w:rsidR="01832E5D" w:rsidRPr="005E1BBF" w:rsidRDefault="01832E5D" w:rsidP="6DE91660">
      <w:pPr>
        <w:spacing w:after="120" w:line="240" w:lineRule="auto"/>
        <w:rPr>
          <w:rFonts w:ascii="Arial" w:eastAsia="Arial" w:hAnsi="Arial" w:cs="Arial"/>
          <w:sz w:val="24"/>
          <w:szCs w:val="24"/>
          <w:lang w:eastAsia="nb-NO"/>
        </w:rPr>
      </w:pPr>
      <w:r w:rsidRPr="005E1BBF">
        <w:rPr>
          <w:rFonts w:ascii="Arial" w:eastAsia="Arial" w:hAnsi="Arial" w:cs="Arial"/>
          <w:sz w:val="24"/>
          <w:szCs w:val="24"/>
          <w:lang w:eastAsia="nb-NO"/>
        </w:rPr>
        <w:t xml:space="preserve">Se og </w:t>
      </w:r>
      <w:hyperlink r:id="rId10">
        <w:r w:rsidRPr="005E1BBF">
          <w:rPr>
            <w:rStyle w:val="Hyperkobling"/>
            <w:rFonts w:ascii="Arial" w:eastAsia="Arial" w:hAnsi="Arial" w:cs="Arial"/>
            <w:sz w:val="24"/>
            <w:szCs w:val="24"/>
            <w:lang w:eastAsia="nb-NO"/>
          </w:rPr>
          <w:t>http://www.difi.no/anskaffelser/elektronisk-faktura</w:t>
        </w:r>
      </w:hyperlink>
      <w:r w:rsidRPr="005E1BBF">
        <w:rPr>
          <w:rFonts w:ascii="Arial" w:eastAsia="Arial" w:hAnsi="Arial" w:cs="Arial"/>
          <w:sz w:val="24"/>
          <w:szCs w:val="24"/>
          <w:lang w:eastAsia="nb-NO"/>
        </w:rPr>
        <w:t xml:space="preserve"> for generell informasjon om e-faktura. </w:t>
      </w:r>
    </w:p>
    <w:p w14:paraId="68576278" w14:textId="0000A15A" w:rsidR="000D0F5C" w:rsidRPr="005E1BBF" w:rsidRDefault="4B0ECF17" w:rsidP="6DE91660">
      <w:pPr>
        <w:keepNext/>
        <w:spacing w:before="240" w:after="60" w:line="240" w:lineRule="auto"/>
        <w:outlineLvl w:val="2"/>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t>Fakturaadresse</w:t>
      </w:r>
      <w:r w:rsidR="42383BAA" w:rsidRPr="005E1BBF">
        <w:rPr>
          <w:rFonts w:ascii="Arial" w:eastAsia="Arial" w:hAnsi="Arial" w:cs="Arial"/>
          <w:b/>
          <w:bCs/>
          <w:kern w:val="0"/>
          <w:sz w:val="24"/>
          <w:szCs w:val="24"/>
          <w:shd w:val="clear" w:color="auto" w:fill="FFFFFF"/>
          <w:lang w:eastAsia="nb-NO"/>
          <w14:ligatures w14:val="none"/>
        </w:rPr>
        <w:t xml:space="preserve"> og referanse</w:t>
      </w:r>
    </w:p>
    <w:p w14:paraId="4D842AFE" w14:textId="6A29F45D" w:rsidR="00F44D89" w:rsidRPr="005E1BBF" w:rsidRDefault="00326072"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Faktura for bruk av f</w:t>
      </w:r>
      <w:r w:rsidR="00186295" w:rsidRPr="005E1BBF">
        <w:rPr>
          <w:rFonts w:ascii="Arial" w:eastAsia="Arial" w:hAnsi="Arial" w:cs="Arial"/>
          <w:kern w:val="0"/>
          <w:sz w:val="24"/>
          <w:szCs w:val="24"/>
          <w:shd w:val="clear" w:color="auto" w:fill="FFFFFF"/>
          <w:lang w:eastAsia="nb-NO"/>
          <w14:ligatures w14:val="none"/>
        </w:rPr>
        <w:t>agsystemet</w:t>
      </w:r>
      <w:r w:rsidR="007152E7" w:rsidRPr="005E1BBF">
        <w:rPr>
          <w:rFonts w:ascii="Arial" w:eastAsia="Arial" w:hAnsi="Arial" w:cs="Arial"/>
          <w:kern w:val="0"/>
          <w:sz w:val="24"/>
          <w:szCs w:val="24"/>
          <w:shd w:val="clear" w:color="auto" w:fill="FFFFFF"/>
          <w:lang w:eastAsia="nb-NO"/>
          <w14:ligatures w14:val="none"/>
        </w:rPr>
        <w:t xml:space="preserve"> sendes direkte til de respektive fellesråd </w:t>
      </w:r>
      <w:r w:rsidR="00385EF2" w:rsidRPr="005E1BBF">
        <w:rPr>
          <w:rFonts w:ascii="Arial" w:eastAsia="Arial" w:hAnsi="Arial" w:cs="Arial"/>
          <w:kern w:val="0"/>
          <w:sz w:val="24"/>
          <w:szCs w:val="24"/>
          <w:shd w:val="clear" w:color="auto" w:fill="FFFFFF"/>
          <w:lang w:eastAsia="nb-NO"/>
          <w14:ligatures w14:val="none"/>
        </w:rPr>
        <w:t>for bruk av</w:t>
      </w:r>
      <w:r w:rsidR="007152E7" w:rsidRPr="005E1BBF">
        <w:rPr>
          <w:rFonts w:ascii="Arial" w:eastAsia="Arial" w:hAnsi="Arial" w:cs="Arial"/>
          <w:kern w:val="0"/>
          <w:sz w:val="24"/>
          <w:szCs w:val="24"/>
          <w:shd w:val="clear" w:color="auto" w:fill="FFFFFF"/>
          <w:lang w:eastAsia="nb-NO"/>
          <w14:ligatures w14:val="none"/>
        </w:rPr>
        <w:t xml:space="preserve"> systemet.</w:t>
      </w:r>
      <w:r w:rsidR="00C533E4" w:rsidRPr="005E1BBF">
        <w:rPr>
          <w:rFonts w:ascii="Arial" w:eastAsia="Arial" w:hAnsi="Arial" w:cs="Arial"/>
          <w:kern w:val="0"/>
          <w:sz w:val="24"/>
          <w:szCs w:val="24"/>
          <w:shd w:val="clear" w:color="auto" w:fill="FFFFFF"/>
          <w:lang w:eastAsia="nb-NO"/>
          <w14:ligatures w14:val="none"/>
        </w:rPr>
        <w:t xml:space="preserve"> </w:t>
      </w:r>
      <w:r w:rsidR="00EE1D8D" w:rsidRPr="005E1BBF">
        <w:rPr>
          <w:rFonts w:ascii="Arial" w:eastAsia="Arial" w:hAnsi="Arial" w:cs="Arial"/>
          <w:kern w:val="0"/>
          <w:sz w:val="24"/>
          <w:szCs w:val="24"/>
          <w:shd w:val="clear" w:color="auto" w:fill="FFFFFF"/>
          <w:lang w:eastAsia="nb-NO"/>
          <w14:ligatures w14:val="none"/>
        </w:rPr>
        <w:t>Kunden, r</w:t>
      </w:r>
      <w:r w:rsidR="00A909CD" w:rsidRPr="005E1BBF">
        <w:rPr>
          <w:rFonts w:ascii="Arial" w:eastAsia="Arial" w:hAnsi="Arial" w:cs="Arial"/>
          <w:kern w:val="0"/>
          <w:sz w:val="24"/>
          <w:szCs w:val="24"/>
          <w:shd w:val="clear" w:color="auto" w:fill="FFFFFF"/>
          <w:lang w:eastAsia="nb-NO"/>
          <w14:ligatures w14:val="none"/>
        </w:rPr>
        <w:t>ettssubjektet Den norske kirke</w:t>
      </w:r>
      <w:r w:rsidR="002F532F" w:rsidRPr="005E1BBF">
        <w:rPr>
          <w:rFonts w:ascii="Arial" w:eastAsia="Arial" w:hAnsi="Arial" w:cs="Arial"/>
          <w:kern w:val="0"/>
          <w:sz w:val="24"/>
          <w:szCs w:val="24"/>
          <w:shd w:val="clear" w:color="auto" w:fill="FFFFFF"/>
          <w:lang w:eastAsia="nb-NO"/>
          <w14:ligatures w14:val="none"/>
        </w:rPr>
        <w:t xml:space="preserve"> (rDnk)</w:t>
      </w:r>
      <w:r w:rsidR="00EE1D8D" w:rsidRPr="005E1BBF">
        <w:rPr>
          <w:rFonts w:ascii="Arial" w:eastAsia="Arial" w:hAnsi="Arial" w:cs="Arial"/>
          <w:kern w:val="0"/>
          <w:sz w:val="24"/>
          <w:szCs w:val="24"/>
          <w:shd w:val="clear" w:color="auto" w:fill="FFFFFF"/>
          <w:lang w:eastAsia="nb-NO"/>
          <w14:ligatures w14:val="none"/>
        </w:rPr>
        <w:t>,</w:t>
      </w:r>
      <w:r w:rsidR="00A909CD" w:rsidRPr="005E1BBF">
        <w:rPr>
          <w:rFonts w:ascii="Arial" w:eastAsia="Arial" w:hAnsi="Arial" w:cs="Arial"/>
          <w:kern w:val="0"/>
          <w:sz w:val="24"/>
          <w:szCs w:val="24"/>
          <w:shd w:val="clear" w:color="auto" w:fill="FFFFFF"/>
          <w:lang w:eastAsia="nb-NO"/>
          <w14:ligatures w14:val="none"/>
        </w:rPr>
        <w:t xml:space="preserve"> </w:t>
      </w:r>
      <w:r w:rsidR="00A30CD7" w:rsidRPr="005E1BBF">
        <w:rPr>
          <w:rFonts w:ascii="Arial" w:eastAsia="Arial" w:hAnsi="Arial" w:cs="Arial"/>
          <w:kern w:val="0"/>
          <w:sz w:val="24"/>
          <w:szCs w:val="24"/>
          <w:shd w:val="clear" w:color="auto" w:fill="FFFFFF"/>
          <w:lang w:eastAsia="nb-NO"/>
          <w14:ligatures w14:val="none"/>
        </w:rPr>
        <w:t>beslutter</w:t>
      </w:r>
      <w:r w:rsidR="00EE1D8D" w:rsidRPr="005E1BBF">
        <w:rPr>
          <w:rFonts w:ascii="Arial" w:eastAsia="Arial" w:hAnsi="Arial" w:cs="Arial"/>
          <w:kern w:val="0"/>
          <w:sz w:val="24"/>
          <w:szCs w:val="24"/>
          <w:shd w:val="clear" w:color="auto" w:fill="FFFFFF"/>
          <w:lang w:eastAsia="nb-NO"/>
          <w14:ligatures w14:val="none"/>
        </w:rPr>
        <w:t xml:space="preserve"> </w:t>
      </w:r>
      <w:r w:rsidR="00025065" w:rsidRPr="005E1BBF">
        <w:rPr>
          <w:rFonts w:ascii="Arial" w:eastAsia="Arial" w:hAnsi="Arial" w:cs="Arial"/>
          <w:kern w:val="0"/>
          <w:sz w:val="24"/>
          <w:szCs w:val="24"/>
          <w:shd w:val="clear" w:color="auto" w:fill="FFFFFF"/>
          <w:lang w:eastAsia="nb-NO"/>
          <w14:ligatures w14:val="none"/>
        </w:rPr>
        <w:t>fakturer</w:t>
      </w:r>
      <w:r w:rsidR="00C37939" w:rsidRPr="005E1BBF">
        <w:rPr>
          <w:rFonts w:ascii="Arial" w:eastAsia="Arial" w:hAnsi="Arial" w:cs="Arial"/>
          <w:kern w:val="0"/>
          <w:sz w:val="24"/>
          <w:szCs w:val="24"/>
          <w:shd w:val="clear" w:color="auto" w:fill="FFFFFF"/>
          <w:lang w:eastAsia="nb-NO"/>
          <w14:ligatures w14:val="none"/>
        </w:rPr>
        <w:t>ingsfordeling</w:t>
      </w:r>
      <w:r w:rsidR="00EE1D8D" w:rsidRPr="005E1BBF">
        <w:rPr>
          <w:rFonts w:ascii="Arial" w:eastAsia="Arial" w:hAnsi="Arial" w:cs="Arial"/>
          <w:kern w:val="0"/>
          <w:sz w:val="24"/>
          <w:szCs w:val="24"/>
          <w:shd w:val="clear" w:color="auto" w:fill="FFFFFF"/>
          <w:lang w:eastAsia="nb-NO"/>
          <w14:ligatures w14:val="none"/>
        </w:rPr>
        <w:t xml:space="preserve"> </w:t>
      </w:r>
      <w:r w:rsidR="001A468D" w:rsidRPr="005E1BBF">
        <w:rPr>
          <w:rFonts w:ascii="Arial" w:eastAsia="Arial" w:hAnsi="Arial" w:cs="Arial"/>
          <w:kern w:val="0"/>
          <w:sz w:val="24"/>
          <w:szCs w:val="24"/>
          <w:shd w:val="clear" w:color="auto" w:fill="FFFFFF"/>
          <w:lang w:eastAsia="nb-NO"/>
          <w14:ligatures w14:val="none"/>
        </w:rPr>
        <w:t>mellom</w:t>
      </w:r>
      <w:r w:rsidR="00EE1D8D" w:rsidRPr="005E1BBF">
        <w:rPr>
          <w:rFonts w:ascii="Arial" w:eastAsia="Arial" w:hAnsi="Arial" w:cs="Arial"/>
          <w:kern w:val="0"/>
          <w:sz w:val="24"/>
          <w:szCs w:val="24"/>
          <w:shd w:val="clear" w:color="auto" w:fill="FFFFFF"/>
          <w:lang w:eastAsia="nb-NO"/>
          <w14:ligatures w14:val="none"/>
        </w:rPr>
        <w:t xml:space="preserve"> hvert enkelt fellesråd</w:t>
      </w:r>
      <w:r w:rsidR="001A468D" w:rsidRPr="005E1BBF">
        <w:rPr>
          <w:rFonts w:ascii="Arial" w:eastAsia="Arial" w:hAnsi="Arial" w:cs="Arial"/>
          <w:kern w:val="0"/>
          <w:sz w:val="24"/>
          <w:szCs w:val="24"/>
          <w:shd w:val="clear" w:color="auto" w:fill="FFFFFF"/>
          <w:lang w:eastAsia="nb-NO"/>
          <w14:ligatures w14:val="none"/>
        </w:rPr>
        <w:t xml:space="preserve"> og </w:t>
      </w:r>
      <w:r w:rsidR="002F532F" w:rsidRPr="005E1BBF">
        <w:rPr>
          <w:rFonts w:ascii="Arial" w:eastAsia="Arial" w:hAnsi="Arial" w:cs="Arial"/>
          <w:kern w:val="0"/>
          <w:sz w:val="24"/>
          <w:szCs w:val="24"/>
          <w:shd w:val="clear" w:color="auto" w:fill="FFFFFF"/>
          <w:lang w:eastAsia="nb-NO"/>
          <w14:ligatures w14:val="none"/>
        </w:rPr>
        <w:t>rDnk</w:t>
      </w:r>
      <w:r w:rsidR="00EE1D8D" w:rsidRPr="005E1BBF">
        <w:rPr>
          <w:rFonts w:ascii="Arial" w:eastAsia="Arial" w:hAnsi="Arial" w:cs="Arial"/>
          <w:kern w:val="0"/>
          <w:sz w:val="24"/>
          <w:szCs w:val="24"/>
          <w:shd w:val="clear" w:color="auto" w:fill="FFFFFF"/>
          <w:lang w:eastAsia="nb-NO"/>
          <w14:ligatures w14:val="none"/>
        </w:rPr>
        <w:t xml:space="preserve">. </w:t>
      </w:r>
    </w:p>
    <w:p w14:paraId="7B698C0D" w14:textId="6A1C1F6F" w:rsidR="000D0F5C" w:rsidRPr="005E1BBF" w:rsidRDefault="7A15D291" w:rsidP="6DE91660">
      <w:pPr>
        <w:spacing w:after="120" w:line="240" w:lineRule="auto"/>
        <w:rPr>
          <w:rFonts w:ascii="Arial" w:eastAsia="Arial" w:hAnsi="Arial" w:cs="Arial"/>
          <w:sz w:val="24"/>
          <w:szCs w:val="24"/>
        </w:rPr>
      </w:pPr>
      <w:r w:rsidRPr="005E1BBF">
        <w:rPr>
          <w:rFonts w:ascii="Arial" w:eastAsia="Arial" w:hAnsi="Arial" w:cs="Arial"/>
          <w:sz w:val="24"/>
          <w:szCs w:val="24"/>
        </w:rPr>
        <w:t xml:space="preserve">Faktura </w:t>
      </w:r>
      <w:r w:rsidR="003E3627" w:rsidRPr="005E1BBF">
        <w:rPr>
          <w:rFonts w:ascii="Arial" w:eastAsia="Arial" w:hAnsi="Arial" w:cs="Arial"/>
          <w:sz w:val="24"/>
          <w:szCs w:val="24"/>
        </w:rPr>
        <w:t xml:space="preserve">sendes </w:t>
      </w:r>
      <w:r w:rsidRPr="005E1BBF">
        <w:rPr>
          <w:rFonts w:ascii="Arial" w:eastAsia="Arial" w:hAnsi="Arial" w:cs="Arial"/>
          <w:sz w:val="24"/>
          <w:szCs w:val="24"/>
        </w:rPr>
        <w:t>til menighet/fellesråd</w:t>
      </w:r>
      <w:r w:rsidR="003E3627" w:rsidRPr="005E1BBF">
        <w:rPr>
          <w:rFonts w:ascii="Arial" w:eastAsia="Arial" w:hAnsi="Arial" w:cs="Arial"/>
          <w:sz w:val="24"/>
          <w:szCs w:val="24"/>
        </w:rPr>
        <w:t xml:space="preserve"> i henhold til </w:t>
      </w:r>
      <w:r w:rsidR="00841CE0" w:rsidRPr="005E1BBF">
        <w:rPr>
          <w:rFonts w:ascii="Arial" w:eastAsia="Arial" w:hAnsi="Arial" w:cs="Arial"/>
          <w:sz w:val="24"/>
          <w:szCs w:val="24"/>
        </w:rPr>
        <w:t>faktureringsfordeling.</w:t>
      </w:r>
    </w:p>
    <w:p w14:paraId="16A7CE3A" w14:textId="77777777" w:rsidR="000D0F5C" w:rsidRPr="005E1BBF" w:rsidRDefault="4B0ECF17" w:rsidP="6DE91660">
      <w:pPr>
        <w:keepNext/>
        <w:spacing w:before="240" w:after="60" w:line="240" w:lineRule="auto"/>
        <w:outlineLvl w:val="2"/>
        <w:rPr>
          <w:rFonts w:ascii="Arial" w:eastAsia="Arial" w:hAnsi="Arial" w:cs="Arial"/>
          <w:b/>
          <w:bCs/>
          <w:kern w:val="0"/>
          <w:sz w:val="24"/>
          <w:szCs w:val="24"/>
          <w:shd w:val="clear" w:color="auto" w:fill="FFFFFF"/>
          <w:lang w:eastAsia="nb-NO"/>
          <w14:ligatures w14:val="none"/>
        </w:rPr>
      </w:pPr>
      <w:bookmarkStart w:id="0" w:name="_Toc107320579"/>
      <w:r w:rsidRPr="005E1BBF">
        <w:rPr>
          <w:rFonts w:ascii="Arial" w:eastAsia="Arial" w:hAnsi="Arial" w:cs="Arial"/>
          <w:b/>
          <w:bCs/>
          <w:kern w:val="0"/>
          <w:sz w:val="24"/>
          <w:szCs w:val="24"/>
          <w:shd w:val="clear" w:color="auto" w:fill="FFFFFF"/>
          <w:lang w:eastAsia="nb-NO"/>
          <w14:ligatures w14:val="none"/>
        </w:rPr>
        <w:t>Faktureringsbetingelser</w:t>
      </w:r>
      <w:bookmarkEnd w:id="0"/>
    </w:p>
    <w:p w14:paraId="3E9F506D" w14:textId="77777777"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 xml:space="preserve">Fakturaer til Kunden skal som minimum ha 30 (tretti) kalenderdagers betalingsfrist.  </w:t>
      </w:r>
    </w:p>
    <w:p w14:paraId="00DD38C6" w14:textId="77777777"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Kunden skal aldri belastes for ordre- og/eller fakturagebyrer. Eventuell morarente beregnes iht. forsinkelsesrenteloven.</w:t>
      </w:r>
    </w:p>
    <w:p w14:paraId="41D7A8DF" w14:textId="77777777"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Faktura fra Leverandøren skal alltid inneholde en tydelig fakturaspesifikasjon.</w:t>
      </w:r>
    </w:p>
    <w:p w14:paraId="09763B8C" w14:textId="77777777"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Ved eventuelle variable kostnader/bistand skal Kunden faktureres månedlig etterskuddsvis etter faktisk bruk.</w:t>
      </w:r>
    </w:p>
    <w:p w14:paraId="33481582" w14:textId="775060F3"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Betaling av faktura er ikke ensbetydende med aksept av fakturaunderlag og innebærer ikke godkjennelse av leveranser. Omtvistede krav forfaller ikke til betaling før enighet er oppnådd, eller eventuelt før rettskraftig dom er avsagt.</w:t>
      </w:r>
    </w:p>
    <w:p w14:paraId="6F6DF64A" w14:textId="568E0A1F" w:rsidR="000D0F5C" w:rsidRPr="005E1BBF" w:rsidRDefault="4B0ECF17" w:rsidP="6DE91660">
      <w:pPr>
        <w:keepNext/>
        <w:keepLines/>
        <w:widowControl w:val="0"/>
        <w:spacing w:before="240" w:after="60" w:line="240" w:lineRule="auto"/>
        <w:ind w:left="851" w:hanging="851"/>
        <w:outlineLvl w:val="3"/>
        <w:rPr>
          <w:rFonts w:ascii="Arial" w:eastAsia="Arial" w:hAnsi="Arial" w:cs="Arial"/>
          <w:b/>
          <w:bCs/>
          <w:i/>
          <w:iCs/>
          <w:kern w:val="0"/>
          <w:sz w:val="24"/>
          <w:szCs w:val="24"/>
          <w:highlight w:val="yellow"/>
          <w:shd w:val="clear" w:color="auto" w:fill="FFFFFF"/>
          <w:lang w:eastAsia="nb-NO"/>
          <w14:ligatures w14:val="none"/>
        </w:rPr>
      </w:pPr>
      <w:r w:rsidRPr="005E1BBF">
        <w:rPr>
          <w:rFonts w:ascii="Arial" w:eastAsia="Arial" w:hAnsi="Arial" w:cs="Arial"/>
          <w:b/>
          <w:bCs/>
          <w:i/>
          <w:iCs/>
          <w:kern w:val="0"/>
          <w:sz w:val="24"/>
          <w:szCs w:val="24"/>
          <w:highlight w:val="yellow"/>
          <w:shd w:val="clear" w:color="auto" w:fill="FFFFFF"/>
          <w:lang w:eastAsia="nb-NO"/>
          <w14:ligatures w14:val="none"/>
        </w:rPr>
        <w:t>Årlig kostnad for tjenesten</w:t>
      </w:r>
    </w:p>
    <w:p w14:paraId="688E5B75" w14:textId="5918C4CA"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 xml:space="preserve">Kunden skal faktureres </w:t>
      </w:r>
      <w:r w:rsidR="00950999" w:rsidRPr="005E1BBF">
        <w:rPr>
          <w:rFonts w:ascii="Arial" w:eastAsia="Arial" w:hAnsi="Arial" w:cs="Arial"/>
          <w:kern w:val="0"/>
          <w:sz w:val="24"/>
          <w:szCs w:val="24"/>
          <w:shd w:val="clear" w:color="auto" w:fill="FFFFFF"/>
          <w:lang w:eastAsia="nb-NO"/>
          <w14:ligatures w14:val="none"/>
        </w:rPr>
        <w:t>fire</w:t>
      </w:r>
      <w:r w:rsidRPr="005E1BBF">
        <w:rPr>
          <w:rFonts w:ascii="Arial" w:eastAsia="Arial" w:hAnsi="Arial" w:cs="Arial"/>
          <w:kern w:val="0"/>
          <w:sz w:val="24"/>
          <w:szCs w:val="24"/>
          <w:shd w:val="clear" w:color="auto" w:fill="FFFFFF"/>
          <w:lang w:eastAsia="nb-NO"/>
          <w14:ligatures w14:val="none"/>
        </w:rPr>
        <w:t xml:space="preserve"> ganger pr år (</w:t>
      </w:r>
      <w:r w:rsidR="00950999" w:rsidRPr="005E1BBF">
        <w:rPr>
          <w:rFonts w:ascii="Arial" w:eastAsia="Arial" w:hAnsi="Arial" w:cs="Arial"/>
          <w:kern w:val="0"/>
          <w:sz w:val="24"/>
          <w:szCs w:val="24"/>
          <w:shd w:val="clear" w:color="auto" w:fill="FFFFFF"/>
          <w:lang w:eastAsia="nb-NO"/>
          <w14:ligatures w14:val="none"/>
        </w:rPr>
        <w:t>kvartalsvis</w:t>
      </w:r>
      <w:r w:rsidRPr="005E1BBF">
        <w:rPr>
          <w:rFonts w:ascii="Arial" w:eastAsia="Arial" w:hAnsi="Arial" w:cs="Arial"/>
          <w:kern w:val="0"/>
          <w:sz w:val="24"/>
          <w:szCs w:val="24"/>
          <w:shd w:val="clear" w:color="auto" w:fill="FFFFFF"/>
          <w:lang w:eastAsia="nb-NO"/>
          <w14:ligatures w14:val="none"/>
        </w:rPr>
        <w:t xml:space="preserve">) for Tjenesten. Den </w:t>
      </w:r>
      <w:r w:rsidR="5DDFFACB" w:rsidRPr="005E1BBF">
        <w:rPr>
          <w:rFonts w:ascii="Arial" w:eastAsia="Arial" w:hAnsi="Arial" w:cs="Arial"/>
          <w:kern w:val="0"/>
          <w:sz w:val="24"/>
          <w:szCs w:val="24"/>
          <w:shd w:val="clear" w:color="auto" w:fill="FFFFFF"/>
          <w:lang w:eastAsia="nb-NO"/>
          <w14:ligatures w14:val="none"/>
        </w:rPr>
        <w:t>kvartalsvis</w:t>
      </w:r>
      <w:r w:rsidRPr="005E1BBF">
        <w:rPr>
          <w:rFonts w:ascii="Arial" w:eastAsia="Arial" w:hAnsi="Arial" w:cs="Arial"/>
          <w:kern w:val="0"/>
          <w:sz w:val="24"/>
          <w:szCs w:val="24"/>
          <w:shd w:val="clear" w:color="auto" w:fill="FFFFFF"/>
          <w:lang w:eastAsia="nb-NO"/>
          <w14:ligatures w14:val="none"/>
        </w:rPr>
        <w:t>e fakturaen skal:</w:t>
      </w:r>
    </w:p>
    <w:p w14:paraId="38578AF8" w14:textId="43BCF2B4" w:rsidR="000D0F5C" w:rsidRPr="005E1BBF" w:rsidRDefault="4B0ECF17" w:rsidP="6DE91660">
      <w:pPr>
        <w:numPr>
          <w:ilvl w:val="0"/>
          <w:numId w:val="2"/>
        </w:numPr>
        <w:spacing w:after="120" w:line="240" w:lineRule="auto"/>
        <w:contextualSpacing/>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 xml:space="preserve">Inneholde alle relevante kostnadselementer for komplett løsning/tjeneste som kravstilt i de ulike bilagene i Avtalen med vedlegg for perioden. </w:t>
      </w:r>
      <w:r w:rsidR="0074000C" w:rsidRPr="005E1BBF">
        <w:rPr>
          <w:rFonts w:ascii="Arial" w:eastAsia="Arial" w:hAnsi="Arial" w:cs="Arial"/>
          <w:kern w:val="0"/>
          <w:sz w:val="24"/>
          <w:szCs w:val="24"/>
          <w:shd w:val="clear" w:color="auto" w:fill="FFFFFF"/>
          <w:lang w:eastAsia="nb-NO"/>
          <w14:ligatures w14:val="none"/>
        </w:rPr>
        <w:t>Se</w:t>
      </w:r>
      <w:r w:rsidRPr="005E1BBF">
        <w:rPr>
          <w:rFonts w:ascii="Arial" w:eastAsia="Arial" w:hAnsi="Arial" w:cs="Arial"/>
          <w:kern w:val="0"/>
          <w:sz w:val="24"/>
          <w:szCs w:val="24"/>
          <w:shd w:val="clear" w:color="auto" w:fill="FFFFFF"/>
          <w:lang w:eastAsia="nb-NO"/>
          <w14:ligatures w14:val="none"/>
        </w:rPr>
        <w:t xml:space="preserve"> </w:t>
      </w:r>
      <w:r w:rsidR="009A3F50" w:rsidRPr="005E1BBF">
        <w:rPr>
          <w:rFonts w:ascii="Arial" w:eastAsia="Arial" w:hAnsi="Arial" w:cs="Arial"/>
          <w:i/>
          <w:iCs/>
          <w:kern w:val="0"/>
          <w:sz w:val="24"/>
          <w:szCs w:val="24"/>
          <w:shd w:val="clear" w:color="auto" w:fill="FFFFFF"/>
          <w:lang w:eastAsia="nb-NO"/>
          <w14:ligatures w14:val="none"/>
        </w:rPr>
        <w:t xml:space="preserve">SSA-L </w:t>
      </w:r>
      <w:r w:rsidRPr="005E1BBF">
        <w:rPr>
          <w:rFonts w:ascii="Arial" w:eastAsia="Arial" w:hAnsi="Arial" w:cs="Arial"/>
          <w:i/>
          <w:iCs/>
          <w:kern w:val="0"/>
          <w:sz w:val="24"/>
          <w:szCs w:val="24"/>
          <w:shd w:val="clear" w:color="auto" w:fill="FFFFFF"/>
          <w:lang w:eastAsia="nb-NO"/>
          <w14:ligatures w14:val="none"/>
        </w:rPr>
        <w:t>Bilag 6 Vedlegg 1 Prisskjema</w:t>
      </w:r>
      <w:r w:rsidRPr="005E1BBF">
        <w:rPr>
          <w:rFonts w:ascii="Arial" w:eastAsia="Arial" w:hAnsi="Arial" w:cs="Arial"/>
          <w:kern w:val="0"/>
          <w:sz w:val="24"/>
          <w:szCs w:val="24"/>
          <w:shd w:val="clear" w:color="auto" w:fill="FFFFFF"/>
          <w:lang w:eastAsia="nb-NO"/>
          <w14:ligatures w14:val="none"/>
        </w:rPr>
        <w:t xml:space="preserve">. </w:t>
      </w:r>
    </w:p>
    <w:p w14:paraId="33EA57AB" w14:textId="4D076F3E" w:rsidR="000D0F5C" w:rsidRPr="005E1BBF" w:rsidRDefault="4B0ECF17" w:rsidP="6DE91660">
      <w:pPr>
        <w:numPr>
          <w:ilvl w:val="0"/>
          <w:numId w:val="2"/>
        </w:numPr>
        <w:spacing w:after="120" w:line="240" w:lineRule="auto"/>
        <w:contextualSpacing/>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lastRenderedPageBreak/>
        <w:t>Følge kalenderåret (januar – juni og juli - desember) og belastes kunden forskuddsvis.</w:t>
      </w:r>
    </w:p>
    <w:p w14:paraId="4031F7BD" w14:textId="77777777" w:rsidR="000D0F5C" w:rsidRPr="005E1BBF" w:rsidRDefault="4B0ECF17" w:rsidP="6DE91660">
      <w:pPr>
        <w:keepNext/>
        <w:keepLines/>
        <w:widowControl w:val="0"/>
        <w:spacing w:before="240" w:after="60" w:line="240" w:lineRule="auto"/>
        <w:ind w:left="851" w:hanging="851"/>
        <w:outlineLvl w:val="3"/>
        <w:rPr>
          <w:rFonts w:ascii="Arial" w:eastAsia="Arial" w:hAnsi="Arial" w:cs="Arial"/>
          <w:b/>
          <w:bCs/>
          <w:i/>
          <w:iCs/>
          <w:kern w:val="0"/>
          <w:sz w:val="24"/>
          <w:szCs w:val="24"/>
          <w:shd w:val="clear" w:color="auto" w:fill="FFFFFF"/>
          <w:lang w:eastAsia="nb-NO"/>
          <w14:ligatures w14:val="none"/>
        </w:rPr>
      </w:pPr>
      <w:r w:rsidRPr="005E1BBF">
        <w:rPr>
          <w:rFonts w:ascii="Arial" w:eastAsia="Arial" w:hAnsi="Arial" w:cs="Arial"/>
          <w:b/>
          <w:bCs/>
          <w:i/>
          <w:iCs/>
          <w:kern w:val="0"/>
          <w:sz w:val="24"/>
          <w:szCs w:val="24"/>
          <w:shd w:val="clear" w:color="auto" w:fill="FFFFFF"/>
          <w:lang w:eastAsia="nb-NO"/>
          <w14:ligatures w14:val="none"/>
        </w:rPr>
        <w:t>Etablering av Tjenesten</w:t>
      </w:r>
    </w:p>
    <w:p w14:paraId="57F9E57A" w14:textId="4DDA5BFA" w:rsidR="000D0F5C" w:rsidRPr="005E1BBF" w:rsidRDefault="4B0ECF17" w:rsidP="00774CB7">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Etableringen av Tjenesten (Etableringsfasen) skal faktureres i henhold til omforent betalingsplan mellom Partene.</w:t>
      </w:r>
    </w:p>
    <w:p w14:paraId="2BC63909" w14:textId="77777777" w:rsidR="005E1BBF" w:rsidRDefault="005E1BBF" w:rsidP="6DE91660">
      <w:pPr>
        <w:spacing w:after="120" w:line="240" w:lineRule="auto"/>
        <w:outlineLvl w:val="1"/>
        <w:rPr>
          <w:rFonts w:ascii="Arial" w:eastAsia="Arial" w:hAnsi="Arial" w:cs="Arial"/>
          <w:b/>
          <w:bCs/>
          <w:kern w:val="0"/>
          <w:sz w:val="24"/>
          <w:szCs w:val="24"/>
          <w:shd w:val="clear" w:color="auto" w:fill="FFFFFF"/>
          <w:lang w:eastAsia="nb-NO"/>
          <w14:ligatures w14:val="none"/>
        </w:rPr>
      </w:pPr>
    </w:p>
    <w:p w14:paraId="28E54EAA" w14:textId="3DDEEA10" w:rsidR="000D0F5C" w:rsidRPr="005E1BBF" w:rsidRDefault="4B0ECF17" w:rsidP="6DE91660">
      <w:pPr>
        <w:spacing w:after="120" w:line="240" w:lineRule="auto"/>
        <w:outlineLvl w:val="1"/>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t>Avtalens punkt 4.5 Prisendringer</w:t>
      </w:r>
    </w:p>
    <w:p w14:paraId="0007A555" w14:textId="347B8253"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 xml:space="preserve">Leverandørens priser kan endres ved hvert årsskifte tilsvarende økningen i Statistisk sentralbyrås konsumprisindeks (hovedindeksen), første gang pr. </w:t>
      </w:r>
      <w:r w:rsidR="002C78A0" w:rsidRPr="005E1BBF">
        <w:rPr>
          <w:rFonts w:ascii="Arial" w:eastAsia="Arial" w:hAnsi="Arial" w:cs="Arial"/>
          <w:kern w:val="0"/>
          <w:sz w:val="24"/>
          <w:szCs w:val="24"/>
          <w:highlight w:val="yellow"/>
          <w:shd w:val="clear" w:color="auto" w:fill="FFFFFF"/>
          <w:lang w:eastAsia="nb-NO"/>
          <w14:ligatures w14:val="none"/>
        </w:rPr>
        <w:t>DATO</w:t>
      </w:r>
      <w:r w:rsidRPr="005E1BBF">
        <w:rPr>
          <w:rFonts w:ascii="Arial" w:eastAsia="Arial" w:hAnsi="Arial" w:cs="Arial"/>
          <w:kern w:val="0"/>
          <w:sz w:val="24"/>
          <w:szCs w:val="24"/>
          <w:shd w:val="clear" w:color="auto" w:fill="FFFFFF"/>
          <w:lang w:eastAsia="nb-NO"/>
          <w14:ligatures w14:val="none"/>
        </w:rPr>
        <w:t>.</w:t>
      </w:r>
    </w:p>
    <w:p w14:paraId="405E4BA0" w14:textId="162C7E40"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 xml:space="preserve">Leverandøren skal alltid varsle Kundens bemyndiget representant (jf. </w:t>
      </w:r>
      <w:r w:rsidR="009A3F50" w:rsidRPr="005E1BBF">
        <w:rPr>
          <w:rFonts w:ascii="Arial" w:eastAsia="Arial" w:hAnsi="Arial" w:cs="Arial"/>
          <w:i/>
          <w:iCs/>
          <w:kern w:val="0"/>
          <w:sz w:val="24"/>
          <w:szCs w:val="24"/>
          <w:shd w:val="clear" w:color="auto" w:fill="FFFFFF"/>
          <w:lang w:eastAsia="nb-NO"/>
          <w14:ligatures w14:val="none"/>
        </w:rPr>
        <w:t xml:space="preserve">SSA-L </w:t>
      </w:r>
      <w:r w:rsidRPr="005E1BBF">
        <w:rPr>
          <w:rFonts w:ascii="Arial" w:eastAsia="Arial" w:hAnsi="Arial" w:cs="Arial"/>
          <w:i/>
          <w:iCs/>
          <w:kern w:val="0"/>
          <w:sz w:val="24"/>
          <w:szCs w:val="24"/>
          <w:shd w:val="clear" w:color="auto" w:fill="FFFFFF"/>
          <w:lang w:eastAsia="nb-NO"/>
          <w14:ligatures w14:val="none"/>
        </w:rPr>
        <w:t>Bilag 5</w:t>
      </w:r>
      <w:r w:rsidR="00927C45" w:rsidRPr="005E1BBF">
        <w:rPr>
          <w:rFonts w:ascii="Arial" w:eastAsia="Arial" w:hAnsi="Arial" w:cs="Arial"/>
          <w:i/>
          <w:iCs/>
          <w:kern w:val="0"/>
          <w:sz w:val="24"/>
          <w:szCs w:val="24"/>
          <w:shd w:val="clear" w:color="auto" w:fill="FFFFFF"/>
          <w:lang w:eastAsia="nb-NO"/>
          <w14:ligatures w14:val="none"/>
        </w:rPr>
        <w:t xml:space="preserve"> Administrative bestemmelser</w:t>
      </w:r>
      <w:r w:rsidRPr="005E1BBF">
        <w:rPr>
          <w:rFonts w:ascii="Arial" w:eastAsia="Arial" w:hAnsi="Arial" w:cs="Arial"/>
          <w:kern w:val="0"/>
          <w:sz w:val="24"/>
          <w:szCs w:val="24"/>
          <w:shd w:val="clear" w:color="auto" w:fill="FFFFFF"/>
          <w:lang w:eastAsia="nb-NO"/>
          <w14:ligatures w14:val="none"/>
        </w:rPr>
        <w:t xml:space="preserve"> </w:t>
      </w:r>
      <w:r w:rsidRPr="005E1BBF">
        <w:rPr>
          <w:rFonts w:ascii="Arial" w:eastAsia="Arial" w:hAnsi="Arial" w:cs="Arial"/>
          <w:i/>
          <w:kern w:val="0"/>
          <w:sz w:val="24"/>
          <w:szCs w:val="24"/>
          <w:shd w:val="clear" w:color="auto" w:fill="FFFFFF"/>
          <w:lang w:eastAsia="nb-NO"/>
          <w14:ligatures w14:val="none"/>
        </w:rPr>
        <w:t xml:space="preserve">punkt </w:t>
      </w:r>
      <w:r w:rsidRPr="005E1BBF">
        <w:rPr>
          <w:rFonts w:ascii="Arial" w:eastAsia="Arial" w:hAnsi="Arial" w:cs="Arial"/>
          <w:i/>
          <w:iCs/>
          <w:kern w:val="0"/>
          <w:sz w:val="24"/>
          <w:szCs w:val="24"/>
          <w:shd w:val="clear" w:color="auto" w:fill="FFFFFF"/>
          <w:lang w:eastAsia="nb-NO"/>
          <w14:ligatures w14:val="none"/>
        </w:rPr>
        <w:t xml:space="preserve">Avtalens punkt 1.5 Partenes representanter </w:t>
      </w:r>
      <w:r w:rsidRPr="005E1BBF">
        <w:rPr>
          <w:rFonts w:ascii="Arial" w:eastAsia="Arial" w:hAnsi="Arial" w:cs="Arial"/>
          <w:kern w:val="0"/>
          <w:sz w:val="24"/>
          <w:szCs w:val="24"/>
          <w:shd w:val="clear" w:color="auto" w:fill="FFFFFF"/>
          <w:lang w:eastAsia="nb-NO"/>
          <w14:ligatures w14:val="none"/>
        </w:rPr>
        <w:t>og</w:t>
      </w:r>
      <w:r w:rsidRPr="005E1BBF">
        <w:rPr>
          <w:rFonts w:ascii="Arial" w:eastAsia="Arial" w:hAnsi="Arial" w:cs="Arial"/>
          <w:i/>
          <w:iCs/>
          <w:kern w:val="0"/>
          <w:sz w:val="24"/>
          <w:szCs w:val="24"/>
          <w:shd w:val="clear" w:color="auto" w:fill="FFFFFF"/>
          <w:lang w:eastAsia="nb-NO"/>
          <w14:ligatures w14:val="none"/>
        </w:rPr>
        <w:t xml:space="preserve"> Avtalens punkt 11.4 Skriftlighet</w:t>
      </w:r>
      <w:r w:rsidRPr="005E1BBF">
        <w:rPr>
          <w:rFonts w:ascii="Arial" w:eastAsia="Arial" w:hAnsi="Arial" w:cs="Arial"/>
          <w:kern w:val="0"/>
          <w:sz w:val="24"/>
          <w:szCs w:val="24"/>
          <w:shd w:val="clear" w:color="auto" w:fill="FFFFFF"/>
          <w:lang w:eastAsia="nb-NO"/>
          <w14:ligatures w14:val="none"/>
        </w:rPr>
        <w:t>) skriftlig i forkant av at Avtalens priser reguleres.</w:t>
      </w:r>
    </w:p>
    <w:p w14:paraId="13B04D95" w14:textId="7A5444DC" w:rsidR="000D0F5C" w:rsidRPr="005E1BBF" w:rsidRDefault="4B0ECF17" w:rsidP="6DE91660">
      <w:pPr>
        <w:spacing w:after="120" w:line="240" w:lineRule="auto"/>
        <w:rPr>
          <w:rFonts w:ascii="Arial" w:eastAsia="Arial" w:hAnsi="Arial" w:cs="Arial"/>
          <w:sz w:val="24"/>
          <w:szCs w:val="24"/>
          <w:lang w:eastAsia="nb-NO"/>
        </w:rPr>
      </w:pPr>
      <w:r w:rsidRPr="005E1BBF">
        <w:rPr>
          <w:rFonts w:ascii="Arial" w:eastAsia="Arial" w:hAnsi="Arial" w:cs="Arial"/>
          <w:kern w:val="0"/>
          <w:sz w:val="24"/>
          <w:szCs w:val="24"/>
          <w:shd w:val="clear" w:color="auto" w:fill="FFFFFF"/>
          <w:lang w:eastAsia="nb-NO"/>
          <w14:ligatures w14:val="none"/>
        </w:rPr>
        <w:t xml:space="preserve">Leverandørens priser kan også endres i den utstrekning regler eller vedtak for offentlige avgifter endres med virkning for Leverandørens vederlag eller kostnader. </w:t>
      </w:r>
    </w:p>
    <w:p w14:paraId="7C88173C" w14:textId="77777777"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Leverandøren skal i et slikt tilfelle varsle Kunden om dette. Prisendringene må dokumenters og gjelder fra Kundens mottak om varsel om prisendringene. </w:t>
      </w:r>
    </w:p>
    <w:p w14:paraId="0BF045AC" w14:textId="77777777"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Endringer i priser for eventuelle tredjepartsleveranser som inngår i Tjenesten gir ikke krav på prisendringer for Tjenesten.</w:t>
      </w:r>
    </w:p>
    <w:p w14:paraId="1BAD881E" w14:textId="77777777" w:rsidR="000D0F5C" w:rsidRPr="005E1BBF" w:rsidRDefault="000D0F5C" w:rsidP="6DE91660">
      <w:pPr>
        <w:spacing w:after="120" w:line="240" w:lineRule="auto"/>
        <w:rPr>
          <w:rFonts w:ascii="Arial" w:eastAsia="Arial" w:hAnsi="Arial" w:cs="Arial"/>
          <w:kern w:val="0"/>
          <w:sz w:val="24"/>
          <w:szCs w:val="24"/>
          <w:shd w:val="clear" w:color="auto" w:fill="FFFFFF"/>
          <w:lang w:eastAsia="nb-NO"/>
          <w14:ligatures w14:val="none"/>
        </w:rPr>
      </w:pPr>
    </w:p>
    <w:p w14:paraId="6B4B95F3" w14:textId="77777777" w:rsidR="000D0F5C" w:rsidRPr="005E1BBF" w:rsidRDefault="4B0ECF17" w:rsidP="6DE91660">
      <w:pPr>
        <w:spacing w:after="120" w:line="240" w:lineRule="auto"/>
        <w:outlineLvl w:val="1"/>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t>Avtalens punkt 5.3 Partenes plikter i avslutningsperioden</w:t>
      </w:r>
    </w:p>
    <w:p w14:paraId="4DC48E2D" w14:textId="77777777"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Bistand fra Leverandøren i forbindelse med avslutning av avtalen skal betales etter enten:</w:t>
      </w:r>
    </w:p>
    <w:p w14:paraId="088F3AC7" w14:textId="16E9286A" w:rsidR="000D0F5C" w:rsidRPr="005E1BBF" w:rsidRDefault="4B0ECF17" w:rsidP="221B9E66">
      <w:pPr>
        <w:numPr>
          <w:ilvl w:val="0"/>
          <w:numId w:val="1"/>
        </w:numPr>
        <w:spacing w:after="120" w:line="240" w:lineRule="auto"/>
        <w:contextualSpacing/>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 xml:space="preserve">Medgått tid iht. timesatser som fremgår av </w:t>
      </w:r>
      <w:r w:rsidR="00927C45" w:rsidRPr="005E1BBF">
        <w:rPr>
          <w:rFonts w:ascii="Arial" w:eastAsia="Arial" w:hAnsi="Arial" w:cs="Arial"/>
          <w:i/>
          <w:iCs/>
          <w:kern w:val="0"/>
          <w:sz w:val="24"/>
          <w:szCs w:val="24"/>
          <w:shd w:val="clear" w:color="auto" w:fill="FFFFFF"/>
          <w:lang w:eastAsia="nb-NO"/>
          <w14:ligatures w14:val="none"/>
        </w:rPr>
        <w:t xml:space="preserve">SSA-L </w:t>
      </w:r>
      <w:r w:rsidRPr="005E1BBF">
        <w:rPr>
          <w:rFonts w:ascii="Arial" w:eastAsia="Arial" w:hAnsi="Arial" w:cs="Arial"/>
          <w:i/>
          <w:iCs/>
          <w:kern w:val="0"/>
          <w:sz w:val="24"/>
          <w:szCs w:val="24"/>
          <w:shd w:val="clear" w:color="auto" w:fill="FFFFFF"/>
          <w:lang w:eastAsia="nb-NO"/>
          <w14:ligatures w14:val="none"/>
        </w:rPr>
        <w:t>Bilag 6 Vedlegg 1 Prisskjema</w:t>
      </w:r>
      <w:r w:rsidRPr="005E1BBF">
        <w:rPr>
          <w:rFonts w:ascii="Arial" w:eastAsia="Arial" w:hAnsi="Arial" w:cs="Arial"/>
          <w:kern w:val="0"/>
          <w:sz w:val="24"/>
          <w:szCs w:val="24"/>
          <w:shd w:val="clear" w:color="auto" w:fill="FFFFFF"/>
          <w:lang w:eastAsia="nb-NO"/>
          <w14:ligatures w14:val="none"/>
        </w:rPr>
        <w:t>.</w:t>
      </w:r>
    </w:p>
    <w:p w14:paraId="075EBE32" w14:textId="59B57412" w:rsidR="000D0F5C" w:rsidRPr="005E1BBF" w:rsidRDefault="4B0ECF17" w:rsidP="4B9DAD64">
      <w:pPr>
        <w:numPr>
          <w:ilvl w:val="0"/>
          <w:numId w:val="1"/>
        </w:numPr>
        <w:spacing w:after="120" w:line="240" w:lineRule="auto"/>
        <w:contextualSpacing/>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Avtalt fastpris mellom Partene.</w:t>
      </w:r>
    </w:p>
    <w:p w14:paraId="2FA2968D" w14:textId="77777777" w:rsidR="000D51AE" w:rsidRPr="005E1BBF" w:rsidRDefault="000D51AE" w:rsidP="4B9DAD64">
      <w:pPr>
        <w:spacing w:after="120" w:line="240" w:lineRule="auto"/>
        <w:contextualSpacing/>
        <w:rPr>
          <w:rFonts w:ascii="Arial" w:eastAsia="Arial" w:hAnsi="Arial" w:cs="Arial"/>
          <w:kern w:val="0"/>
          <w:sz w:val="24"/>
          <w:szCs w:val="24"/>
          <w:highlight w:val="yellow"/>
          <w:shd w:val="clear" w:color="auto" w:fill="FFFFFF"/>
          <w:lang w:eastAsia="nb-NO"/>
          <w14:ligatures w14:val="none"/>
        </w:rPr>
      </w:pPr>
    </w:p>
    <w:p w14:paraId="26CBCECF" w14:textId="6DBF1ED1" w:rsidR="6BD092E0" w:rsidRPr="005E1BBF" w:rsidRDefault="6BD092E0" w:rsidP="4B9DAD64">
      <w:pPr>
        <w:rPr>
          <w:rFonts w:ascii="Arial" w:eastAsia="Arial" w:hAnsi="Arial" w:cs="Arial"/>
          <w:sz w:val="24"/>
          <w:szCs w:val="24"/>
        </w:rPr>
      </w:pPr>
      <w:r w:rsidRPr="005E1BBF">
        <w:rPr>
          <w:rFonts w:ascii="Arial" w:eastAsia="Arial" w:hAnsi="Arial" w:cs="Arial"/>
          <w:sz w:val="24"/>
          <w:szCs w:val="24"/>
        </w:rPr>
        <w:t xml:space="preserve">Alle priser og nærmere betingelser for vederlaget kunden skal betale for leverandørens ytelser fremgår av </w:t>
      </w:r>
      <w:r w:rsidR="00927C45" w:rsidRPr="005E1BBF">
        <w:rPr>
          <w:rFonts w:ascii="Arial" w:eastAsia="Arial" w:hAnsi="Arial" w:cs="Arial"/>
          <w:i/>
          <w:iCs/>
          <w:sz w:val="24"/>
          <w:szCs w:val="24"/>
        </w:rPr>
        <w:t>SSA-L B</w:t>
      </w:r>
      <w:r w:rsidRPr="005E1BBF">
        <w:rPr>
          <w:rFonts w:ascii="Arial" w:eastAsia="Arial" w:hAnsi="Arial" w:cs="Arial"/>
          <w:i/>
          <w:iCs/>
          <w:sz w:val="24"/>
          <w:szCs w:val="24"/>
        </w:rPr>
        <w:t xml:space="preserve">ilag 6 </w:t>
      </w:r>
      <w:r w:rsidR="00927C45" w:rsidRPr="005E1BBF">
        <w:rPr>
          <w:rFonts w:ascii="Arial" w:eastAsia="Arial" w:hAnsi="Arial" w:cs="Arial"/>
          <w:i/>
          <w:iCs/>
          <w:sz w:val="24"/>
          <w:szCs w:val="24"/>
        </w:rPr>
        <w:t>V</w:t>
      </w:r>
      <w:r w:rsidR="002C2BA3" w:rsidRPr="005E1BBF">
        <w:rPr>
          <w:rFonts w:ascii="Arial" w:eastAsia="Arial" w:hAnsi="Arial" w:cs="Arial"/>
          <w:i/>
          <w:iCs/>
          <w:sz w:val="24"/>
          <w:szCs w:val="24"/>
        </w:rPr>
        <w:t>edlegg 1 Prisskjema</w:t>
      </w:r>
      <w:r w:rsidRPr="005E1BBF">
        <w:rPr>
          <w:rFonts w:ascii="Arial" w:eastAsia="Arial" w:hAnsi="Arial" w:cs="Arial"/>
          <w:sz w:val="24"/>
          <w:szCs w:val="24"/>
        </w:rPr>
        <w:t xml:space="preserve">. </w:t>
      </w:r>
    </w:p>
    <w:p w14:paraId="5853E362" w14:textId="38BCBB09" w:rsidR="0B1BEA92" w:rsidRDefault="0B1BEA92" w:rsidP="184905FD">
      <w:pPr>
        <w:rPr>
          <w:rFonts w:ascii="Arial" w:eastAsia="Arial" w:hAnsi="Arial" w:cs="Arial"/>
          <w:sz w:val="24"/>
          <w:szCs w:val="24"/>
        </w:rPr>
      </w:pPr>
    </w:p>
    <w:sectPr w:rsidR="0B1BEA92">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7E6C2" w14:textId="77777777" w:rsidR="00D01B06" w:rsidRPr="005E1BBF" w:rsidRDefault="00D01B06" w:rsidP="006D5A5E">
      <w:pPr>
        <w:spacing w:after="0" w:line="240" w:lineRule="auto"/>
      </w:pPr>
      <w:r w:rsidRPr="005E1BBF">
        <w:separator/>
      </w:r>
    </w:p>
  </w:endnote>
  <w:endnote w:type="continuationSeparator" w:id="0">
    <w:p w14:paraId="06318B8E" w14:textId="77777777" w:rsidR="00D01B06" w:rsidRPr="005E1BBF" w:rsidRDefault="00D01B06" w:rsidP="006D5A5E">
      <w:pPr>
        <w:spacing w:after="0" w:line="240" w:lineRule="auto"/>
      </w:pPr>
      <w:r w:rsidRPr="005E1B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w:charset w:val="00"/>
    <w:family w:val="swiss"/>
    <w:pitch w:val="variable"/>
    <w:sig w:usb0="E00002EF" w:usb1="4000205B"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070538"/>
      <w:docPartObj>
        <w:docPartGallery w:val="Page Numbers (Bottom of Page)"/>
        <w:docPartUnique/>
      </w:docPartObj>
    </w:sdtPr>
    <w:sdtEndPr>
      <w:rPr>
        <w:rFonts w:ascii="Arial" w:hAnsi="Arial" w:cs="Arial"/>
        <w:color w:val="000000" w:themeColor="text1"/>
        <w:sz w:val="20"/>
        <w:szCs w:val="20"/>
      </w:rPr>
    </w:sdtEndPr>
    <w:sdtContent>
      <w:sdt>
        <w:sdtPr>
          <w:id w:val="-1477368889"/>
          <w:docPartObj>
            <w:docPartGallery w:val="Page Numbers (Top of Page)"/>
            <w:docPartUnique/>
          </w:docPartObj>
        </w:sdtPr>
        <w:sdtEndPr>
          <w:rPr>
            <w:rFonts w:ascii="Arial" w:hAnsi="Arial" w:cs="Arial"/>
            <w:color w:val="000000" w:themeColor="text1"/>
            <w:sz w:val="20"/>
            <w:szCs w:val="20"/>
          </w:rPr>
        </w:sdtEndPr>
        <w:sdtContent>
          <w:p w14:paraId="662104D0" w14:textId="4934C110" w:rsidR="00740C61" w:rsidRPr="005E1BBF" w:rsidRDefault="00740C61">
            <w:pPr>
              <w:pStyle w:val="Bunntekst"/>
              <w:jc w:val="right"/>
              <w:rPr>
                <w:rFonts w:ascii="Arial" w:hAnsi="Arial" w:cs="Arial"/>
                <w:color w:val="000000" w:themeColor="text1"/>
                <w:sz w:val="20"/>
                <w:szCs w:val="20"/>
              </w:rPr>
            </w:pPr>
            <w:r w:rsidRPr="005E1BBF">
              <w:rPr>
                <w:rFonts w:ascii="Arial" w:hAnsi="Arial" w:cs="Arial"/>
                <w:color w:val="000000" w:themeColor="text1"/>
                <w:sz w:val="20"/>
                <w:szCs w:val="20"/>
              </w:rPr>
              <w:fldChar w:fldCharType="begin"/>
            </w:r>
            <w:r w:rsidRPr="005E1BBF">
              <w:rPr>
                <w:rFonts w:ascii="Arial" w:hAnsi="Arial" w:cs="Arial"/>
                <w:color w:val="000000" w:themeColor="text1"/>
                <w:sz w:val="20"/>
                <w:szCs w:val="20"/>
              </w:rPr>
              <w:instrText>PAGE</w:instrText>
            </w:r>
            <w:r w:rsidRPr="005E1BBF">
              <w:rPr>
                <w:rFonts w:ascii="Arial" w:hAnsi="Arial" w:cs="Arial"/>
                <w:color w:val="000000" w:themeColor="text1"/>
                <w:sz w:val="20"/>
                <w:szCs w:val="20"/>
              </w:rPr>
              <w:fldChar w:fldCharType="separate"/>
            </w:r>
            <w:r w:rsidRPr="005E1BBF">
              <w:rPr>
                <w:rFonts w:ascii="Arial" w:hAnsi="Arial" w:cs="Arial"/>
                <w:color w:val="000000" w:themeColor="text1"/>
                <w:sz w:val="20"/>
                <w:szCs w:val="20"/>
              </w:rPr>
              <w:t>2</w:t>
            </w:r>
            <w:r w:rsidRPr="005E1BBF">
              <w:rPr>
                <w:rFonts w:ascii="Arial" w:hAnsi="Arial" w:cs="Arial"/>
                <w:color w:val="000000" w:themeColor="text1"/>
                <w:sz w:val="20"/>
                <w:szCs w:val="20"/>
              </w:rPr>
              <w:fldChar w:fldCharType="end"/>
            </w:r>
            <w:r w:rsidRPr="005E1BBF">
              <w:rPr>
                <w:rFonts w:ascii="Arial" w:hAnsi="Arial" w:cs="Arial"/>
                <w:color w:val="000000" w:themeColor="text1"/>
                <w:sz w:val="20"/>
                <w:szCs w:val="20"/>
              </w:rPr>
              <w:t xml:space="preserve"> av </w:t>
            </w:r>
            <w:r w:rsidRPr="005E1BBF">
              <w:rPr>
                <w:rFonts w:ascii="Arial" w:hAnsi="Arial" w:cs="Arial"/>
                <w:color w:val="000000" w:themeColor="text1"/>
                <w:sz w:val="20"/>
                <w:szCs w:val="20"/>
              </w:rPr>
              <w:fldChar w:fldCharType="begin"/>
            </w:r>
            <w:r w:rsidRPr="005E1BBF">
              <w:rPr>
                <w:rFonts w:ascii="Arial" w:hAnsi="Arial" w:cs="Arial"/>
                <w:color w:val="000000" w:themeColor="text1"/>
                <w:sz w:val="20"/>
                <w:szCs w:val="20"/>
              </w:rPr>
              <w:instrText>NUMPAGES</w:instrText>
            </w:r>
            <w:r w:rsidRPr="005E1BBF">
              <w:rPr>
                <w:rFonts w:ascii="Arial" w:hAnsi="Arial" w:cs="Arial"/>
                <w:color w:val="000000" w:themeColor="text1"/>
                <w:sz w:val="20"/>
                <w:szCs w:val="20"/>
              </w:rPr>
              <w:fldChar w:fldCharType="separate"/>
            </w:r>
            <w:r w:rsidRPr="005E1BBF">
              <w:rPr>
                <w:rFonts w:ascii="Arial" w:hAnsi="Arial" w:cs="Arial"/>
                <w:color w:val="000000" w:themeColor="text1"/>
                <w:sz w:val="20"/>
                <w:szCs w:val="20"/>
              </w:rPr>
              <w:t>2</w:t>
            </w:r>
            <w:r w:rsidRPr="005E1BBF">
              <w:rPr>
                <w:rFonts w:ascii="Arial" w:hAnsi="Arial" w:cs="Arial"/>
                <w:color w:val="000000" w:themeColor="text1"/>
                <w:sz w:val="20"/>
                <w:szCs w:val="20"/>
              </w:rPr>
              <w:fldChar w:fldCharType="end"/>
            </w:r>
          </w:p>
        </w:sdtContent>
      </w:sdt>
    </w:sdtContent>
  </w:sdt>
  <w:p w14:paraId="3685FDE3" w14:textId="77777777" w:rsidR="006D5A5E" w:rsidRPr="005E1BBF" w:rsidRDefault="006D5A5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378934"/>
      <w:docPartObj>
        <w:docPartGallery w:val="Page Numbers (Bottom of Page)"/>
        <w:docPartUnique/>
      </w:docPartObj>
    </w:sdtPr>
    <w:sdtEndPr>
      <w:rPr>
        <w:rFonts w:ascii="Arial" w:hAnsi="Arial" w:cs="Arial"/>
        <w:color w:val="000000" w:themeColor="text1"/>
        <w:sz w:val="20"/>
        <w:szCs w:val="20"/>
      </w:rPr>
    </w:sdtEndPr>
    <w:sdtContent>
      <w:sdt>
        <w:sdtPr>
          <w:id w:val="-1769616900"/>
          <w:docPartObj>
            <w:docPartGallery w:val="Page Numbers (Top of Page)"/>
            <w:docPartUnique/>
          </w:docPartObj>
        </w:sdtPr>
        <w:sdtEndPr>
          <w:rPr>
            <w:rFonts w:ascii="Arial" w:hAnsi="Arial" w:cs="Arial"/>
            <w:color w:val="000000" w:themeColor="text1"/>
            <w:sz w:val="20"/>
            <w:szCs w:val="20"/>
          </w:rPr>
        </w:sdtEndPr>
        <w:sdtContent>
          <w:p w14:paraId="0BCC94C0" w14:textId="6261E42F" w:rsidR="00740C61" w:rsidRPr="005E1BBF" w:rsidRDefault="00740C61">
            <w:pPr>
              <w:pStyle w:val="Bunntekst"/>
              <w:jc w:val="right"/>
              <w:rPr>
                <w:rFonts w:ascii="Arial" w:hAnsi="Arial" w:cs="Arial"/>
                <w:color w:val="000000" w:themeColor="text1"/>
                <w:sz w:val="20"/>
                <w:szCs w:val="20"/>
              </w:rPr>
            </w:pPr>
            <w:r w:rsidRPr="005E1BBF">
              <w:rPr>
                <w:rFonts w:ascii="Arial" w:hAnsi="Arial" w:cs="Arial"/>
                <w:color w:val="000000" w:themeColor="text1"/>
                <w:sz w:val="20"/>
                <w:szCs w:val="20"/>
              </w:rPr>
              <w:fldChar w:fldCharType="begin"/>
            </w:r>
            <w:r w:rsidRPr="005E1BBF">
              <w:rPr>
                <w:rFonts w:ascii="Arial" w:hAnsi="Arial" w:cs="Arial"/>
                <w:color w:val="000000" w:themeColor="text1"/>
                <w:sz w:val="20"/>
                <w:szCs w:val="20"/>
              </w:rPr>
              <w:instrText>PAGE</w:instrText>
            </w:r>
            <w:r w:rsidRPr="005E1BBF">
              <w:rPr>
                <w:rFonts w:ascii="Arial" w:hAnsi="Arial" w:cs="Arial"/>
                <w:color w:val="000000" w:themeColor="text1"/>
                <w:sz w:val="20"/>
                <w:szCs w:val="20"/>
              </w:rPr>
              <w:fldChar w:fldCharType="separate"/>
            </w:r>
            <w:r w:rsidRPr="005E1BBF">
              <w:rPr>
                <w:rFonts w:ascii="Arial" w:hAnsi="Arial" w:cs="Arial"/>
                <w:color w:val="000000" w:themeColor="text1"/>
                <w:sz w:val="20"/>
                <w:szCs w:val="20"/>
              </w:rPr>
              <w:t>2</w:t>
            </w:r>
            <w:r w:rsidRPr="005E1BBF">
              <w:rPr>
                <w:rFonts w:ascii="Arial" w:hAnsi="Arial" w:cs="Arial"/>
                <w:color w:val="000000" w:themeColor="text1"/>
                <w:sz w:val="20"/>
                <w:szCs w:val="20"/>
              </w:rPr>
              <w:fldChar w:fldCharType="end"/>
            </w:r>
            <w:r w:rsidRPr="005E1BBF">
              <w:rPr>
                <w:rFonts w:ascii="Arial" w:hAnsi="Arial" w:cs="Arial"/>
                <w:color w:val="000000" w:themeColor="text1"/>
                <w:sz w:val="20"/>
                <w:szCs w:val="20"/>
              </w:rPr>
              <w:t xml:space="preserve"> av </w:t>
            </w:r>
            <w:r w:rsidRPr="005E1BBF">
              <w:rPr>
                <w:rFonts w:ascii="Arial" w:hAnsi="Arial" w:cs="Arial"/>
                <w:color w:val="000000" w:themeColor="text1"/>
                <w:sz w:val="20"/>
                <w:szCs w:val="20"/>
              </w:rPr>
              <w:fldChar w:fldCharType="begin"/>
            </w:r>
            <w:r w:rsidRPr="005E1BBF">
              <w:rPr>
                <w:rFonts w:ascii="Arial" w:hAnsi="Arial" w:cs="Arial"/>
                <w:color w:val="000000" w:themeColor="text1"/>
                <w:sz w:val="20"/>
                <w:szCs w:val="20"/>
              </w:rPr>
              <w:instrText>NUMPAGES</w:instrText>
            </w:r>
            <w:r w:rsidRPr="005E1BBF">
              <w:rPr>
                <w:rFonts w:ascii="Arial" w:hAnsi="Arial" w:cs="Arial"/>
                <w:color w:val="000000" w:themeColor="text1"/>
                <w:sz w:val="20"/>
                <w:szCs w:val="20"/>
              </w:rPr>
              <w:fldChar w:fldCharType="separate"/>
            </w:r>
            <w:r w:rsidRPr="005E1BBF">
              <w:rPr>
                <w:rFonts w:ascii="Arial" w:hAnsi="Arial" w:cs="Arial"/>
                <w:color w:val="000000" w:themeColor="text1"/>
                <w:sz w:val="20"/>
                <w:szCs w:val="20"/>
              </w:rPr>
              <w:t>2</w:t>
            </w:r>
            <w:r w:rsidRPr="005E1BBF">
              <w:rPr>
                <w:rFonts w:ascii="Arial" w:hAnsi="Arial" w:cs="Arial"/>
                <w:color w:val="000000" w:themeColor="text1"/>
                <w:sz w:val="20"/>
                <w:szCs w:val="20"/>
              </w:rPr>
              <w:fldChar w:fldCharType="end"/>
            </w:r>
          </w:p>
        </w:sdtContent>
      </w:sdt>
    </w:sdtContent>
  </w:sdt>
  <w:p w14:paraId="53A4905A" w14:textId="77777777" w:rsidR="008B7C64" w:rsidRPr="005E1BBF" w:rsidRDefault="008B7C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F8C1D" w14:textId="77777777" w:rsidR="00D01B06" w:rsidRPr="005E1BBF" w:rsidRDefault="00D01B06" w:rsidP="006D5A5E">
      <w:pPr>
        <w:spacing w:after="0" w:line="240" w:lineRule="auto"/>
      </w:pPr>
      <w:r w:rsidRPr="005E1BBF">
        <w:separator/>
      </w:r>
    </w:p>
  </w:footnote>
  <w:footnote w:type="continuationSeparator" w:id="0">
    <w:p w14:paraId="48A12DC9" w14:textId="77777777" w:rsidR="00D01B06" w:rsidRPr="005E1BBF" w:rsidRDefault="00D01B06" w:rsidP="006D5A5E">
      <w:pPr>
        <w:spacing w:after="0" w:line="240" w:lineRule="auto"/>
      </w:pPr>
      <w:r w:rsidRPr="005E1B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5A8AF" w14:textId="6E2106A0" w:rsidR="006D5A5E" w:rsidRPr="005E1BBF" w:rsidRDefault="096B89C0" w:rsidP="096B89C0">
    <w:pPr>
      <w:pStyle w:val="Topptekst"/>
      <w:rPr>
        <w:rFonts w:ascii="Open Sans" w:hAnsi="Open Sans" w:cs="Open Sans"/>
        <w:sz w:val="16"/>
        <w:szCs w:val="16"/>
      </w:rPr>
    </w:pPr>
    <w:r w:rsidRPr="005E1BBF">
      <w:drawing>
        <wp:inline distT="0" distB="0" distL="0" distR="0" wp14:anchorId="5B2E00A0" wp14:editId="576686DB">
          <wp:extent cx="2114550" cy="361950"/>
          <wp:effectExtent l="0" t="0" r="0" b="0"/>
          <wp:docPr id="48439310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393102" name="Picture 484393102"/>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p w14:paraId="1C7F5847" w14:textId="1820A0AA" w:rsidR="006D5A5E" w:rsidRPr="005E1BBF" w:rsidRDefault="4B9DAD64" w:rsidP="4B9DAD64">
    <w:pPr>
      <w:pStyle w:val="Topptekst"/>
      <w:spacing w:after="240"/>
      <w:rPr>
        <w:rFonts w:ascii="Arial" w:eastAsia="Arial" w:hAnsi="Arial" w:cs="Arial"/>
        <w:sz w:val="16"/>
        <w:szCs w:val="16"/>
      </w:rPr>
    </w:pPr>
    <w:r w:rsidRPr="005E1BBF">
      <w:rPr>
        <w:rFonts w:ascii="Arial" w:eastAsia="Arial" w:hAnsi="Arial" w:cs="Arial"/>
        <w:sz w:val="16"/>
        <w:szCs w:val="16"/>
      </w:rPr>
      <w:t>Bilag 6 - Samlet pris og prisbestemmelser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27208" w14:textId="5BD27F27" w:rsidR="008B7C64" w:rsidRPr="005E1BBF" w:rsidRDefault="6DE91660">
    <w:pPr>
      <w:pStyle w:val="Topptekst"/>
    </w:pPr>
    <w:r w:rsidRPr="005E1BBF">
      <w:drawing>
        <wp:inline distT="0" distB="0" distL="0" distR="0" wp14:anchorId="3F35F31D" wp14:editId="56A46ADC">
          <wp:extent cx="2114550" cy="361950"/>
          <wp:effectExtent l="0" t="0" r="0" b="0"/>
          <wp:docPr id="106013431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134313" name="Picture 1060134313"/>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540F8F"/>
    <w:multiLevelType w:val="hybridMultilevel"/>
    <w:tmpl w:val="25D47E92"/>
    <w:lvl w:ilvl="0" w:tplc="42121F5A">
      <w:start w:val="8"/>
      <w:numFmt w:val="bullet"/>
      <w:lvlText w:val="-"/>
      <w:lvlJc w:val="left"/>
      <w:pPr>
        <w:ind w:left="720" w:hanging="360"/>
      </w:pPr>
      <w:rPr>
        <w:rFonts w:ascii="Calibri" w:eastAsia="Times New Roman" w:hAnsi="Calibri" w:cstheme="minorHAnsi" w:hint="default"/>
        <w:color w:val="auto"/>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7F844AB7"/>
    <w:multiLevelType w:val="hybridMultilevel"/>
    <w:tmpl w:val="183C3C68"/>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90810792">
    <w:abstractNumId w:val="0"/>
  </w:num>
  <w:num w:numId="2" w16cid:durableId="11882562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F5C"/>
    <w:rsid w:val="000023D5"/>
    <w:rsid w:val="0000336C"/>
    <w:rsid w:val="00011FC0"/>
    <w:rsid w:val="00013424"/>
    <w:rsid w:val="00015FBF"/>
    <w:rsid w:val="00023CB3"/>
    <w:rsid w:val="00025065"/>
    <w:rsid w:val="00034F4A"/>
    <w:rsid w:val="0004140B"/>
    <w:rsid w:val="00045274"/>
    <w:rsid w:val="000466BF"/>
    <w:rsid w:val="00055A03"/>
    <w:rsid w:val="00056B75"/>
    <w:rsid w:val="0006138C"/>
    <w:rsid w:val="00064853"/>
    <w:rsid w:val="00072388"/>
    <w:rsid w:val="0008602F"/>
    <w:rsid w:val="0008623A"/>
    <w:rsid w:val="000A69A6"/>
    <w:rsid w:val="000B6B45"/>
    <w:rsid w:val="000D0F5C"/>
    <w:rsid w:val="000D3E3A"/>
    <w:rsid w:val="000D51AE"/>
    <w:rsid w:val="000D6B89"/>
    <w:rsid w:val="000E7122"/>
    <w:rsid w:val="000E74FD"/>
    <w:rsid w:val="000F23CC"/>
    <w:rsid w:val="000F5D51"/>
    <w:rsid w:val="00100909"/>
    <w:rsid w:val="00104793"/>
    <w:rsid w:val="001101CC"/>
    <w:rsid w:val="00112F9A"/>
    <w:rsid w:val="00115E2D"/>
    <w:rsid w:val="00116038"/>
    <w:rsid w:val="001212D1"/>
    <w:rsid w:val="00122761"/>
    <w:rsid w:val="001245ED"/>
    <w:rsid w:val="001317E5"/>
    <w:rsid w:val="00132ED6"/>
    <w:rsid w:val="00136901"/>
    <w:rsid w:val="0014713D"/>
    <w:rsid w:val="0016621D"/>
    <w:rsid w:val="00174E59"/>
    <w:rsid w:val="001804F5"/>
    <w:rsid w:val="00183312"/>
    <w:rsid w:val="00186295"/>
    <w:rsid w:val="00194501"/>
    <w:rsid w:val="001A0B29"/>
    <w:rsid w:val="001A468D"/>
    <w:rsid w:val="001C2776"/>
    <w:rsid w:val="001C5D60"/>
    <w:rsid w:val="001E767C"/>
    <w:rsid w:val="001F6ADE"/>
    <w:rsid w:val="00204413"/>
    <w:rsid w:val="00211CBE"/>
    <w:rsid w:val="0021297D"/>
    <w:rsid w:val="0021724C"/>
    <w:rsid w:val="002452D8"/>
    <w:rsid w:val="00254710"/>
    <w:rsid w:val="00255CB0"/>
    <w:rsid w:val="002605F8"/>
    <w:rsid w:val="00274FB5"/>
    <w:rsid w:val="00283B7B"/>
    <w:rsid w:val="00285E57"/>
    <w:rsid w:val="002924F0"/>
    <w:rsid w:val="00293135"/>
    <w:rsid w:val="00293FCC"/>
    <w:rsid w:val="00295AD0"/>
    <w:rsid w:val="002A2FC4"/>
    <w:rsid w:val="002B61B8"/>
    <w:rsid w:val="002C2BA3"/>
    <w:rsid w:val="002C2D9A"/>
    <w:rsid w:val="002C78A0"/>
    <w:rsid w:val="002C7FA6"/>
    <w:rsid w:val="002D3802"/>
    <w:rsid w:val="002F532F"/>
    <w:rsid w:val="002F7A47"/>
    <w:rsid w:val="00306296"/>
    <w:rsid w:val="003107CA"/>
    <w:rsid w:val="00326072"/>
    <w:rsid w:val="003300C6"/>
    <w:rsid w:val="003336A2"/>
    <w:rsid w:val="00335944"/>
    <w:rsid w:val="0034136D"/>
    <w:rsid w:val="0034229B"/>
    <w:rsid w:val="003451B3"/>
    <w:rsid w:val="003467C6"/>
    <w:rsid w:val="003556E8"/>
    <w:rsid w:val="00355E7F"/>
    <w:rsid w:val="00360A2C"/>
    <w:rsid w:val="00381A30"/>
    <w:rsid w:val="00385EF2"/>
    <w:rsid w:val="00390FDC"/>
    <w:rsid w:val="00395F5C"/>
    <w:rsid w:val="003A0FCA"/>
    <w:rsid w:val="003B19B2"/>
    <w:rsid w:val="003B3A4F"/>
    <w:rsid w:val="003C26C7"/>
    <w:rsid w:val="003D1A8E"/>
    <w:rsid w:val="003D1AE4"/>
    <w:rsid w:val="003D31AF"/>
    <w:rsid w:val="003E3627"/>
    <w:rsid w:val="003F5213"/>
    <w:rsid w:val="00413375"/>
    <w:rsid w:val="00416A9F"/>
    <w:rsid w:val="004240BD"/>
    <w:rsid w:val="00426265"/>
    <w:rsid w:val="00430E12"/>
    <w:rsid w:val="004314C5"/>
    <w:rsid w:val="00431781"/>
    <w:rsid w:val="0043627E"/>
    <w:rsid w:val="00443F4A"/>
    <w:rsid w:val="00451BB4"/>
    <w:rsid w:val="00457ABE"/>
    <w:rsid w:val="00487BA2"/>
    <w:rsid w:val="00490987"/>
    <w:rsid w:val="004A4526"/>
    <w:rsid w:val="004A7D96"/>
    <w:rsid w:val="004B3CA3"/>
    <w:rsid w:val="004D0317"/>
    <w:rsid w:val="004D4370"/>
    <w:rsid w:val="004E5DA4"/>
    <w:rsid w:val="004F652C"/>
    <w:rsid w:val="00500CAC"/>
    <w:rsid w:val="00507014"/>
    <w:rsid w:val="00514EF9"/>
    <w:rsid w:val="0052206D"/>
    <w:rsid w:val="00532F20"/>
    <w:rsid w:val="005359BA"/>
    <w:rsid w:val="0053607B"/>
    <w:rsid w:val="005360B0"/>
    <w:rsid w:val="005373F7"/>
    <w:rsid w:val="00554C79"/>
    <w:rsid w:val="005568C2"/>
    <w:rsid w:val="00560542"/>
    <w:rsid w:val="00563979"/>
    <w:rsid w:val="00572ADC"/>
    <w:rsid w:val="00572FA4"/>
    <w:rsid w:val="00575B6A"/>
    <w:rsid w:val="00576F76"/>
    <w:rsid w:val="005812A3"/>
    <w:rsid w:val="0058673D"/>
    <w:rsid w:val="00590743"/>
    <w:rsid w:val="00595A0A"/>
    <w:rsid w:val="005B6CF3"/>
    <w:rsid w:val="005C027E"/>
    <w:rsid w:val="005C7F13"/>
    <w:rsid w:val="005D4A21"/>
    <w:rsid w:val="005D5279"/>
    <w:rsid w:val="005D53C3"/>
    <w:rsid w:val="005E1905"/>
    <w:rsid w:val="005E1B04"/>
    <w:rsid w:val="005E1BBF"/>
    <w:rsid w:val="005E3D1C"/>
    <w:rsid w:val="005E6B84"/>
    <w:rsid w:val="005F0D87"/>
    <w:rsid w:val="00603337"/>
    <w:rsid w:val="00603BE5"/>
    <w:rsid w:val="00603BFD"/>
    <w:rsid w:val="00606F1A"/>
    <w:rsid w:val="00616292"/>
    <w:rsid w:val="006349DA"/>
    <w:rsid w:val="006429E4"/>
    <w:rsid w:val="00652B87"/>
    <w:rsid w:val="00655026"/>
    <w:rsid w:val="00661CB9"/>
    <w:rsid w:val="006671D6"/>
    <w:rsid w:val="00675A8A"/>
    <w:rsid w:val="0067770C"/>
    <w:rsid w:val="006807B7"/>
    <w:rsid w:val="00680910"/>
    <w:rsid w:val="006A1382"/>
    <w:rsid w:val="006B6D20"/>
    <w:rsid w:val="006B7FB9"/>
    <w:rsid w:val="006C06A4"/>
    <w:rsid w:val="006C548B"/>
    <w:rsid w:val="006D3DEC"/>
    <w:rsid w:val="006D5A5E"/>
    <w:rsid w:val="006E022A"/>
    <w:rsid w:val="006E1771"/>
    <w:rsid w:val="006E21E8"/>
    <w:rsid w:val="006F0050"/>
    <w:rsid w:val="006F1A7E"/>
    <w:rsid w:val="00701CC7"/>
    <w:rsid w:val="00706DE2"/>
    <w:rsid w:val="007119A3"/>
    <w:rsid w:val="00714B7C"/>
    <w:rsid w:val="007152E7"/>
    <w:rsid w:val="007333CF"/>
    <w:rsid w:val="0074000C"/>
    <w:rsid w:val="00740C61"/>
    <w:rsid w:val="00744444"/>
    <w:rsid w:val="00754F57"/>
    <w:rsid w:val="007568BD"/>
    <w:rsid w:val="007571A4"/>
    <w:rsid w:val="007614EB"/>
    <w:rsid w:val="00773E04"/>
    <w:rsid w:val="00774CB7"/>
    <w:rsid w:val="00775E09"/>
    <w:rsid w:val="00776BA4"/>
    <w:rsid w:val="007849B4"/>
    <w:rsid w:val="007873EA"/>
    <w:rsid w:val="00793080"/>
    <w:rsid w:val="00793B77"/>
    <w:rsid w:val="00794760"/>
    <w:rsid w:val="00797EBB"/>
    <w:rsid w:val="007A027C"/>
    <w:rsid w:val="007A1CC8"/>
    <w:rsid w:val="007E4414"/>
    <w:rsid w:val="007F0695"/>
    <w:rsid w:val="008015BB"/>
    <w:rsid w:val="00815138"/>
    <w:rsid w:val="008252C6"/>
    <w:rsid w:val="00830737"/>
    <w:rsid w:val="00840342"/>
    <w:rsid w:val="00840B3D"/>
    <w:rsid w:val="00841CE0"/>
    <w:rsid w:val="00845B41"/>
    <w:rsid w:val="008469AF"/>
    <w:rsid w:val="00852CE5"/>
    <w:rsid w:val="00857A49"/>
    <w:rsid w:val="00864044"/>
    <w:rsid w:val="0088241E"/>
    <w:rsid w:val="00883461"/>
    <w:rsid w:val="008835E2"/>
    <w:rsid w:val="00884916"/>
    <w:rsid w:val="008A61D5"/>
    <w:rsid w:val="008B0072"/>
    <w:rsid w:val="008B2735"/>
    <w:rsid w:val="008B44F2"/>
    <w:rsid w:val="008B7C64"/>
    <w:rsid w:val="008C1AD4"/>
    <w:rsid w:val="008C7F76"/>
    <w:rsid w:val="008D0A53"/>
    <w:rsid w:val="008D446F"/>
    <w:rsid w:val="008D77F8"/>
    <w:rsid w:val="008D7A77"/>
    <w:rsid w:val="008F5749"/>
    <w:rsid w:val="00906970"/>
    <w:rsid w:val="009169DE"/>
    <w:rsid w:val="00917721"/>
    <w:rsid w:val="00927C45"/>
    <w:rsid w:val="009349C0"/>
    <w:rsid w:val="00936336"/>
    <w:rsid w:val="00943249"/>
    <w:rsid w:val="00950999"/>
    <w:rsid w:val="00956BA2"/>
    <w:rsid w:val="00956DEB"/>
    <w:rsid w:val="00965876"/>
    <w:rsid w:val="00966AB0"/>
    <w:rsid w:val="00967EDB"/>
    <w:rsid w:val="00983AA3"/>
    <w:rsid w:val="009870D6"/>
    <w:rsid w:val="009A3F50"/>
    <w:rsid w:val="009B03DA"/>
    <w:rsid w:val="009B1DF0"/>
    <w:rsid w:val="009B64E0"/>
    <w:rsid w:val="009C6F3B"/>
    <w:rsid w:val="009D08C8"/>
    <w:rsid w:val="009D31E0"/>
    <w:rsid w:val="009D6521"/>
    <w:rsid w:val="009D7A9A"/>
    <w:rsid w:val="009F6706"/>
    <w:rsid w:val="00A000C8"/>
    <w:rsid w:val="00A0054F"/>
    <w:rsid w:val="00A021E4"/>
    <w:rsid w:val="00A13B70"/>
    <w:rsid w:val="00A15FB5"/>
    <w:rsid w:val="00A27160"/>
    <w:rsid w:val="00A30CD7"/>
    <w:rsid w:val="00A32502"/>
    <w:rsid w:val="00A44AE1"/>
    <w:rsid w:val="00A507BF"/>
    <w:rsid w:val="00A517C3"/>
    <w:rsid w:val="00A56767"/>
    <w:rsid w:val="00A61F92"/>
    <w:rsid w:val="00A77D3C"/>
    <w:rsid w:val="00A909CD"/>
    <w:rsid w:val="00A915D0"/>
    <w:rsid w:val="00A979FA"/>
    <w:rsid w:val="00AC14AD"/>
    <w:rsid w:val="00AC508C"/>
    <w:rsid w:val="00AE09EF"/>
    <w:rsid w:val="00AF35B0"/>
    <w:rsid w:val="00B0073E"/>
    <w:rsid w:val="00B007D8"/>
    <w:rsid w:val="00B0357A"/>
    <w:rsid w:val="00B04808"/>
    <w:rsid w:val="00B15CFB"/>
    <w:rsid w:val="00B206AF"/>
    <w:rsid w:val="00B2497F"/>
    <w:rsid w:val="00B27ACC"/>
    <w:rsid w:val="00B374B8"/>
    <w:rsid w:val="00B377D1"/>
    <w:rsid w:val="00B462CE"/>
    <w:rsid w:val="00B52DCF"/>
    <w:rsid w:val="00B55BA3"/>
    <w:rsid w:val="00B60501"/>
    <w:rsid w:val="00B639DF"/>
    <w:rsid w:val="00B63A2C"/>
    <w:rsid w:val="00B74A40"/>
    <w:rsid w:val="00B81565"/>
    <w:rsid w:val="00B8376E"/>
    <w:rsid w:val="00B83B2C"/>
    <w:rsid w:val="00B8745B"/>
    <w:rsid w:val="00B915CF"/>
    <w:rsid w:val="00BB6B25"/>
    <w:rsid w:val="00BC6162"/>
    <w:rsid w:val="00BC6584"/>
    <w:rsid w:val="00BC7CD3"/>
    <w:rsid w:val="00BD0B43"/>
    <w:rsid w:val="00BD2050"/>
    <w:rsid w:val="00BE263C"/>
    <w:rsid w:val="00C00787"/>
    <w:rsid w:val="00C00B62"/>
    <w:rsid w:val="00C0610C"/>
    <w:rsid w:val="00C07720"/>
    <w:rsid w:val="00C11E4D"/>
    <w:rsid w:val="00C13167"/>
    <w:rsid w:val="00C1348C"/>
    <w:rsid w:val="00C16C39"/>
    <w:rsid w:val="00C20790"/>
    <w:rsid w:val="00C22440"/>
    <w:rsid w:val="00C36842"/>
    <w:rsid w:val="00C37939"/>
    <w:rsid w:val="00C41BF5"/>
    <w:rsid w:val="00C4469C"/>
    <w:rsid w:val="00C4592F"/>
    <w:rsid w:val="00C46653"/>
    <w:rsid w:val="00C533E4"/>
    <w:rsid w:val="00C615EC"/>
    <w:rsid w:val="00C65245"/>
    <w:rsid w:val="00C674C4"/>
    <w:rsid w:val="00C733A8"/>
    <w:rsid w:val="00C75DF9"/>
    <w:rsid w:val="00C80DDF"/>
    <w:rsid w:val="00C84DCF"/>
    <w:rsid w:val="00C856C4"/>
    <w:rsid w:val="00C908BE"/>
    <w:rsid w:val="00C90BE0"/>
    <w:rsid w:val="00C94581"/>
    <w:rsid w:val="00CB6DEF"/>
    <w:rsid w:val="00CD3FF8"/>
    <w:rsid w:val="00CE64A1"/>
    <w:rsid w:val="00CF26A3"/>
    <w:rsid w:val="00CF4608"/>
    <w:rsid w:val="00D010A6"/>
    <w:rsid w:val="00D01B06"/>
    <w:rsid w:val="00D234A9"/>
    <w:rsid w:val="00D3337D"/>
    <w:rsid w:val="00D340A6"/>
    <w:rsid w:val="00D42278"/>
    <w:rsid w:val="00D54E78"/>
    <w:rsid w:val="00D57E48"/>
    <w:rsid w:val="00D6045B"/>
    <w:rsid w:val="00D617FC"/>
    <w:rsid w:val="00D703A9"/>
    <w:rsid w:val="00D756BD"/>
    <w:rsid w:val="00D93650"/>
    <w:rsid w:val="00D964F7"/>
    <w:rsid w:val="00DA19EF"/>
    <w:rsid w:val="00DA2150"/>
    <w:rsid w:val="00DA21BE"/>
    <w:rsid w:val="00DA3A15"/>
    <w:rsid w:val="00DB5F9C"/>
    <w:rsid w:val="00DB771D"/>
    <w:rsid w:val="00DD13B3"/>
    <w:rsid w:val="00DF46E3"/>
    <w:rsid w:val="00DF58B9"/>
    <w:rsid w:val="00DF653E"/>
    <w:rsid w:val="00DF74C1"/>
    <w:rsid w:val="00E01C54"/>
    <w:rsid w:val="00E03F66"/>
    <w:rsid w:val="00E04429"/>
    <w:rsid w:val="00E109B2"/>
    <w:rsid w:val="00E133BD"/>
    <w:rsid w:val="00E2043A"/>
    <w:rsid w:val="00E25952"/>
    <w:rsid w:val="00E31B17"/>
    <w:rsid w:val="00E3527C"/>
    <w:rsid w:val="00E42290"/>
    <w:rsid w:val="00E42729"/>
    <w:rsid w:val="00E46036"/>
    <w:rsid w:val="00E65CF3"/>
    <w:rsid w:val="00E66692"/>
    <w:rsid w:val="00E728F3"/>
    <w:rsid w:val="00E77556"/>
    <w:rsid w:val="00E77F75"/>
    <w:rsid w:val="00E90F95"/>
    <w:rsid w:val="00EA3BCE"/>
    <w:rsid w:val="00EB4066"/>
    <w:rsid w:val="00EB4424"/>
    <w:rsid w:val="00EB602B"/>
    <w:rsid w:val="00EB7F13"/>
    <w:rsid w:val="00EC0DEE"/>
    <w:rsid w:val="00EC158A"/>
    <w:rsid w:val="00ED3B27"/>
    <w:rsid w:val="00EE1A23"/>
    <w:rsid w:val="00EE1D8D"/>
    <w:rsid w:val="00EE3261"/>
    <w:rsid w:val="00EE5B2A"/>
    <w:rsid w:val="00F03EE8"/>
    <w:rsid w:val="00F0507B"/>
    <w:rsid w:val="00F05C05"/>
    <w:rsid w:val="00F060AE"/>
    <w:rsid w:val="00F0654B"/>
    <w:rsid w:val="00F13548"/>
    <w:rsid w:val="00F3057F"/>
    <w:rsid w:val="00F35B0A"/>
    <w:rsid w:val="00F41EE6"/>
    <w:rsid w:val="00F44D89"/>
    <w:rsid w:val="00F537C9"/>
    <w:rsid w:val="00F578A2"/>
    <w:rsid w:val="00F60886"/>
    <w:rsid w:val="00F72D39"/>
    <w:rsid w:val="00F76DEE"/>
    <w:rsid w:val="00F8130A"/>
    <w:rsid w:val="00F918E0"/>
    <w:rsid w:val="00F92A32"/>
    <w:rsid w:val="00F94ED2"/>
    <w:rsid w:val="00FB128F"/>
    <w:rsid w:val="00FC4C57"/>
    <w:rsid w:val="00FC556D"/>
    <w:rsid w:val="00FD119B"/>
    <w:rsid w:val="00FD1B67"/>
    <w:rsid w:val="00FD2BD3"/>
    <w:rsid w:val="00FD4433"/>
    <w:rsid w:val="00FE5B84"/>
    <w:rsid w:val="00FF02BA"/>
    <w:rsid w:val="00FF0CFC"/>
    <w:rsid w:val="00FF1E37"/>
    <w:rsid w:val="00FF4B81"/>
    <w:rsid w:val="00FF6647"/>
    <w:rsid w:val="01832E5D"/>
    <w:rsid w:val="027F7F9E"/>
    <w:rsid w:val="02D92955"/>
    <w:rsid w:val="03592BDF"/>
    <w:rsid w:val="035D4875"/>
    <w:rsid w:val="0635253D"/>
    <w:rsid w:val="07512E59"/>
    <w:rsid w:val="0908E288"/>
    <w:rsid w:val="096B89C0"/>
    <w:rsid w:val="0B1BEA92"/>
    <w:rsid w:val="0FCE072C"/>
    <w:rsid w:val="113B3C48"/>
    <w:rsid w:val="121CEFD8"/>
    <w:rsid w:val="134732E3"/>
    <w:rsid w:val="169E74E4"/>
    <w:rsid w:val="184905FD"/>
    <w:rsid w:val="1B9449B9"/>
    <w:rsid w:val="1C76C8A3"/>
    <w:rsid w:val="221B9E66"/>
    <w:rsid w:val="26D97580"/>
    <w:rsid w:val="28FE4A3F"/>
    <w:rsid w:val="2CE71C72"/>
    <w:rsid w:val="2D7AE6C3"/>
    <w:rsid w:val="362BD3C1"/>
    <w:rsid w:val="37453180"/>
    <w:rsid w:val="3A76D8BE"/>
    <w:rsid w:val="41C2B140"/>
    <w:rsid w:val="42383BAA"/>
    <w:rsid w:val="436F01A4"/>
    <w:rsid w:val="47C4F8B8"/>
    <w:rsid w:val="4AD0DF13"/>
    <w:rsid w:val="4AECAF98"/>
    <w:rsid w:val="4B0ECF17"/>
    <w:rsid w:val="4B9DAD64"/>
    <w:rsid w:val="4E06E225"/>
    <w:rsid w:val="4E685325"/>
    <w:rsid w:val="4FDA26C3"/>
    <w:rsid w:val="4FFD004F"/>
    <w:rsid w:val="5562ECAC"/>
    <w:rsid w:val="55E75234"/>
    <w:rsid w:val="59F99951"/>
    <w:rsid w:val="5A45B99E"/>
    <w:rsid w:val="5C7506E3"/>
    <w:rsid w:val="5D1B3BAF"/>
    <w:rsid w:val="5DDFFACB"/>
    <w:rsid w:val="615BC131"/>
    <w:rsid w:val="61BF3288"/>
    <w:rsid w:val="6756D139"/>
    <w:rsid w:val="6BD092E0"/>
    <w:rsid w:val="6D1E06D6"/>
    <w:rsid w:val="6DE91660"/>
    <w:rsid w:val="6ECFB8AA"/>
    <w:rsid w:val="6EFCAF9D"/>
    <w:rsid w:val="7420FE4C"/>
    <w:rsid w:val="764C47FF"/>
    <w:rsid w:val="771189E9"/>
    <w:rsid w:val="7A15D291"/>
    <w:rsid w:val="7F80ED4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68B32"/>
  <w15:chartTrackingRefBased/>
  <w15:docId w15:val="{0EC54D5B-F235-4F78-9D29-BF81F26C1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Overskrift1">
    <w:name w:val="heading 1"/>
    <w:basedOn w:val="Normal"/>
    <w:next w:val="Normal"/>
    <w:link w:val="Overskrift1Tegn"/>
    <w:uiPriority w:val="9"/>
    <w:qFormat/>
    <w:rsid w:val="000D0F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0D0F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0D0F5C"/>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0D0F5C"/>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0D0F5C"/>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0D0F5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0D0F5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0D0F5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0D0F5C"/>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
    <w:rsid w:val="6DE91660"/>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link w:val="Overskrift2"/>
    <w:uiPriority w:val="9"/>
    <w:semiHidden/>
    <w:rsid w:val="6DE91660"/>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link w:val="Overskrift3"/>
    <w:uiPriority w:val="9"/>
    <w:semiHidden/>
    <w:rsid w:val="6DE91660"/>
    <w:rPr>
      <w:rFonts w:eastAsiaTheme="majorEastAsia" w:cstheme="majorBidi"/>
      <w:color w:val="0F4761" w:themeColor="accent1" w:themeShade="BF"/>
      <w:sz w:val="28"/>
      <w:szCs w:val="28"/>
    </w:rPr>
  </w:style>
  <w:style w:type="character" w:customStyle="1" w:styleId="Overskrift4Tegn">
    <w:name w:val="Overskrift 4 Tegn"/>
    <w:link w:val="Overskrift4"/>
    <w:uiPriority w:val="9"/>
    <w:semiHidden/>
    <w:rsid w:val="6DE91660"/>
    <w:rPr>
      <w:rFonts w:eastAsiaTheme="majorEastAsia" w:cstheme="majorBidi"/>
      <w:i/>
      <w:iCs/>
      <w:color w:val="0F4761" w:themeColor="accent1" w:themeShade="BF"/>
    </w:rPr>
  </w:style>
  <w:style w:type="character" w:customStyle="1" w:styleId="Overskrift5Tegn">
    <w:name w:val="Overskrift 5 Tegn"/>
    <w:link w:val="Overskrift5"/>
    <w:uiPriority w:val="9"/>
    <w:semiHidden/>
    <w:rsid w:val="6DE91660"/>
    <w:rPr>
      <w:rFonts w:eastAsiaTheme="majorEastAsia" w:cstheme="majorBidi"/>
      <w:color w:val="0F4761" w:themeColor="accent1" w:themeShade="BF"/>
    </w:rPr>
  </w:style>
  <w:style w:type="character" w:customStyle="1" w:styleId="Overskrift6Tegn">
    <w:name w:val="Overskrift 6 Tegn"/>
    <w:link w:val="Overskrift6"/>
    <w:uiPriority w:val="9"/>
    <w:semiHidden/>
    <w:rsid w:val="6DE91660"/>
    <w:rPr>
      <w:rFonts w:eastAsiaTheme="majorEastAsia" w:cstheme="majorBidi"/>
      <w:i/>
      <w:iCs/>
      <w:color w:val="595959" w:themeColor="text1" w:themeTint="A6"/>
    </w:rPr>
  </w:style>
  <w:style w:type="character" w:customStyle="1" w:styleId="Overskrift7Tegn">
    <w:name w:val="Overskrift 7 Tegn"/>
    <w:link w:val="Overskrift7"/>
    <w:uiPriority w:val="9"/>
    <w:semiHidden/>
    <w:rsid w:val="6DE91660"/>
    <w:rPr>
      <w:rFonts w:eastAsiaTheme="majorEastAsia" w:cstheme="majorBidi"/>
      <w:color w:val="595959" w:themeColor="text1" w:themeTint="A6"/>
    </w:rPr>
  </w:style>
  <w:style w:type="character" w:customStyle="1" w:styleId="Overskrift8Tegn">
    <w:name w:val="Overskrift 8 Tegn"/>
    <w:link w:val="Overskrift8"/>
    <w:uiPriority w:val="9"/>
    <w:semiHidden/>
    <w:rsid w:val="6DE91660"/>
    <w:rPr>
      <w:rFonts w:eastAsiaTheme="majorEastAsia" w:cstheme="majorBidi"/>
      <w:i/>
      <w:iCs/>
      <w:color w:val="272727"/>
    </w:rPr>
  </w:style>
  <w:style w:type="character" w:customStyle="1" w:styleId="Overskrift9Tegn">
    <w:name w:val="Overskrift 9 Tegn"/>
    <w:link w:val="Overskrift9"/>
    <w:uiPriority w:val="9"/>
    <w:semiHidden/>
    <w:rsid w:val="6DE91660"/>
    <w:rPr>
      <w:rFonts w:eastAsiaTheme="majorEastAsia" w:cstheme="majorBidi"/>
      <w:color w:val="272727"/>
    </w:rPr>
  </w:style>
  <w:style w:type="paragraph" w:styleId="Tittel">
    <w:name w:val="Title"/>
    <w:basedOn w:val="Normal"/>
    <w:next w:val="Normal"/>
    <w:link w:val="TittelTegn"/>
    <w:uiPriority w:val="10"/>
    <w:qFormat/>
    <w:rsid w:val="000D0F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link w:val="Tittel"/>
    <w:uiPriority w:val="10"/>
    <w:rsid w:val="6DE91660"/>
    <w:rPr>
      <w:rFonts w:asciiTheme="majorHAnsi" w:eastAsiaTheme="majorEastAsia" w:hAnsiTheme="majorHAnsi" w:cstheme="majorBidi"/>
      <w:sz w:val="56"/>
      <w:szCs w:val="56"/>
    </w:rPr>
  </w:style>
  <w:style w:type="paragraph" w:styleId="Undertittel">
    <w:name w:val="Subtitle"/>
    <w:basedOn w:val="Normal"/>
    <w:next w:val="Normal"/>
    <w:link w:val="UndertittelTegn"/>
    <w:uiPriority w:val="11"/>
    <w:qFormat/>
    <w:rsid w:val="000D0F5C"/>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link w:val="Undertittel"/>
    <w:uiPriority w:val="11"/>
    <w:rsid w:val="6DE91660"/>
    <w:rPr>
      <w:rFonts w:eastAsiaTheme="majorEastAsia" w:cstheme="majorBidi"/>
      <w:color w:val="595959" w:themeColor="text1" w:themeTint="A6"/>
      <w:sz w:val="28"/>
      <w:szCs w:val="28"/>
    </w:rPr>
  </w:style>
  <w:style w:type="paragraph" w:styleId="Sitat">
    <w:name w:val="Quote"/>
    <w:basedOn w:val="Normal"/>
    <w:next w:val="Normal"/>
    <w:link w:val="SitatTegn"/>
    <w:uiPriority w:val="29"/>
    <w:qFormat/>
    <w:rsid w:val="000D0F5C"/>
    <w:pPr>
      <w:spacing w:before="160"/>
      <w:jc w:val="center"/>
    </w:pPr>
    <w:rPr>
      <w:i/>
      <w:iCs/>
      <w:color w:val="404040" w:themeColor="text1" w:themeTint="BF"/>
    </w:rPr>
  </w:style>
  <w:style w:type="character" w:customStyle="1" w:styleId="SitatTegn">
    <w:name w:val="Sitat Tegn"/>
    <w:link w:val="Sitat"/>
    <w:uiPriority w:val="29"/>
    <w:rsid w:val="6DE91660"/>
    <w:rPr>
      <w:i/>
      <w:iCs/>
      <w:color w:val="404040" w:themeColor="text1" w:themeTint="BF"/>
    </w:rPr>
  </w:style>
  <w:style w:type="paragraph" w:styleId="Listeavsnitt">
    <w:name w:val="List Paragraph"/>
    <w:basedOn w:val="Normal"/>
    <w:uiPriority w:val="34"/>
    <w:qFormat/>
    <w:rsid w:val="000D0F5C"/>
    <w:pPr>
      <w:ind w:left="720"/>
      <w:contextualSpacing/>
    </w:pPr>
  </w:style>
  <w:style w:type="character" w:styleId="Sterkutheving">
    <w:name w:val="Intense Emphasis"/>
    <w:uiPriority w:val="21"/>
    <w:qFormat/>
    <w:rsid w:val="6DE91660"/>
    <w:rPr>
      <w:i/>
      <w:iCs/>
      <w:color w:val="0F4761" w:themeColor="accent1" w:themeShade="BF"/>
    </w:rPr>
  </w:style>
  <w:style w:type="paragraph" w:styleId="Sterktsitat">
    <w:name w:val="Intense Quote"/>
    <w:basedOn w:val="Normal"/>
    <w:next w:val="Normal"/>
    <w:link w:val="SterktsitatTegn"/>
    <w:uiPriority w:val="30"/>
    <w:qFormat/>
    <w:rsid w:val="000D0F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link w:val="Sterktsitat"/>
    <w:uiPriority w:val="30"/>
    <w:rsid w:val="6DE91660"/>
    <w:rPr>
      <w:i/>
      <w:iCs/>
      <w:color w:val="0F4761" w:themeColor="accent1" w:themeShade="BF"/>
    </w:rPr>
  </w:style>
  <w:style w:type="character" w:styleId="Sterkreferanse">
    <w:name w:val="Intense Reference"/>
    <w:uiPriority w:val="32"/>
    <w:qFormat/>
    <w:rsid w:val="6DE91660"/>
    <w:rPr>
      <w:b/>
      <w:bCs/>
      <w:smallCaps/>
      <w:color w:val="0F4761" w:themeColor="accent1" w:themeShade="BF"/>
    </w:rPr>
  </w:style>
  <w:style w:type="paragraph" w:styleId="Topptekst">
    <w:name w:val="header"/>
    <w:basedOn w:val="Normal"/>
    <w:link w:val="TopptekstTegn"/>
    <w:uiPriority w:val="99"/>
    <w:unhideWhenUsed/>
    <w:rsid w:val="006D5A5E"/>
    <w:pPr>
      <w:tabs>
        <w:tab w:val="center" w:pos="4536"/>
        <w:tab w:val="right" w:pos="9072"/>
      </w:tabs>
      <w:spacing w:after="0" w:line="240" w:lineRule="auto"/>
    </w:pPr>
  </w:style>
  <w:style w:type="character" w:customStyle="1" w:styleId="TopptekstTegn">
    <w:name w:val="Topptekst Tegn"/>
    <w:link w:val="Topptekst"/>
    <w:uiPriority w:val="99"/>
    <w:rsid w:val="6DE91660"/>
  </w:style>
  <w:style w:type="paragraph" w:styleId="Bunntekst">
    <w:name w:val="footer"/>
    <w:basedOn w:val="Normal"/>
    <w:link w:val="BunntekstTegn"/>
    <w:uiPriority w:val="99"/>
    <w:unhideWhenUsed/>
    <w:rsid w:val="006D5A5E"/>
    <w:pPr>
      <w:tabs>
        <w:tab w:val="center" w:pos="4536"/>
        <w:tab w:val="right" w:pos="9072"/>
      </w:tabs>
      <w:spacing w:after="0" w:line="240" w:lineRule="auto"/>
    </w:pPr>
  </w:style>
  <w:style w:type="character" w:customStyle="1" w:styleId="BunntekstTegn">
    <w:name w:val="Bunntekst Tegn"/>
    <w:link w:val="Bunntekst"/>
    <w:uiPriority w:val="99"/>
    <w:rsid w:val="6DE91660"/>
  </w:style>
  <w:style w:type="paragraph" w:styleId="Merknadstekst">
    <w:name w:val="annotation text"/>
    <w:basedOn w:val="Normal"/>
    <w:link w:val="MerknadstekstTegn"/>
    <w:uiPriority w:val="99"/>
    <w:unhideWhenUsed/>
    <w:rsid w:val="00F35B0A"/>
    <w:pPr>
      <w:spacing w:line="240" w:lineRule="auto"/>
    </w:pPr>
    <w:rPr>
      <w:sz w:val="20"/>
      <w:szCs w:val="20"/>
    </w:rPr>
  </w:style>
  <w:style w:type="character" w:customStyle="1" w:styleId="MerknadstekstTegn">
    <w:name w:val="Merknadstekst Tegn"/>
    <w:link w:val="Merknadstekst"/>
    <w:uiPriority w:val="99"/>
    <w:rsid w:val="6DE91660"/>
    <w:rPr>
      <w:sz w:val="20"/>
      <w:szCs w:val="20"/>
    </w:rPr>
  </w:style>
  <w:style w:type="character" w:styleId="Merknadsreferanse">
    <w:name w:val="annotation reference"/>
    <w:uiPriority w:val="99"/>
    <w:semiHidden/>
    <w:unhideWhenUsed/>
    <w:rsid w:val="6DE91660"/>
    <w:rPr>
      <w:sz w:val="16"/>
      <w:szCs w:val="16"/>
    </w:rPr>
  </w:style>
  <w:style w:type="paragraph" w:styleId="Revisjon">
    <w:name w:val="Revision"/>
    <w:hidden/>
    <w:uiPriority w:val="99"/>
    <w:semiHidden/>
    <w:rsid w:val="00F35B0A"/>
    <w:pPr>
      <w:spacing w:after="0" w:line="240" w:lineRule="auto"/>
    </w:pPr>
  </w:style>
  <w:style w:type="paragraph" w:styleId="Kommentaremne">
    <w:name w:val="annotation subject"/>
    <w:basedOn w:val="Merknadstekst"/>
    <w:next w:val="Merknadstekst"/>
    <w:link w:val="KommentaremneTegn"/>
    <w:uiPriority w:val="99"/>
    <w:semiHidden/>
    <w:unhideWhenUsed/>
    <w:rsid w:val="00CE64A1"/>
    <w:rPr>
      <w:b/>
      <w:bCs/>
    </w:rPr>
  </w:style>
  <w:style w:type="character" w:customStyle="1" w:styleId="KommentaremneTegn">
    <w:name w:val="Kommentaremne Tegn"/>
    <w:basedOn w:val="MerknadstekstTegn"/>
    <w:link w:val="Kommentaremne"/>
    <w:uiPriority w:val="99"/>
    <w:semiHidden/>
    <w:rsid w:val="00CE64A1"/>
    <w:rPr>
      <w:b/>
      <w:bCs/>
      <w:sz w:val="20"/>
      <w:szCs w:val="20"/>
    </w:rPr>
  </w:style>
  <w:style w:type="character" w:styleId="Hyperkobling">
    <w:name w:val="Hyperlink"/>
    <w:uiPriority w:val="99"/>
    <w:unhideWhenUsed/>
    <w:rsid w:val="6DE91660"/>
    <w:rPr>
      <w:color w:val="467886"/>
      <w:u w:val="single"/>
    </w:rPr>
  </w:style>
  <w:style w:type="character" w:styleId="Omtale">
    <w:name w:val="Mention"/>
    <w:basedOn w:val="Standardskriftforavsnitt"/>
    <w:uiPriority w:val="99"/>
    <w:unhideWhenUsed/>
    <w:rsid w:val="001804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difi.no/anskaffelser/elektronisk-faktur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ea72e4-6b78-4c01-9054-e2b30cd75250" xsi:nil="true"/>
    <lcf76f155ced4ddcb4097134ff3c332f xmlns="4e880cfb-c4b6-44a1-a57e-20264758ac0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88BF90F1A4D0E4F99AF3DD3F12339F0" ma:contentTypeVersion="15" ma:contentTypeDescription="Opprett et nytt dokument." ma:contentTypeScope="" ma:versionID="4275d054678a93487db1ecd7c8ffb491">
  <xsd:schema xmlns:xsd="http://www.w3.org/2001/XMLSchema" xmlns:xs="http://www.w3.org/2001/XMLSchema" xmlns:p="http://schemas.microsoft.com/office/2006/metadata/properties" xmlns:ns1="http://schemas.microsoft.com/sharepoint/v3" xmlns:ns2="4e880cfb-c4b6-44a1-a57e-20264758ac04" xmlns:ns3="65ea72e4-6b78-4c01-9054-e2b30cd75250" targetNamespace="http://schemas.microsoft.com/office/2006/metadata/properties" ma:root="true" ma:fieldsID="584ff1254f6a48218878c5eb5210123f" ns1:_="" ns2:_="" ns3:_="">
    <xsd:import namespace="http://schemas.microsoft.com/sharepoint/v3"/>
    <xsd:import namespace="4e880cfb-c4b6-44a1-a57e-20264758ac04"/>
    <xsd:import namespace="65ea72e4-6b78-4c01-9054-e2b30cd752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or samordnet samsvarspolicy" ma:hidden="true" ma:internalName="_ip_UnifiedCompliancePolicyProperties">
      <xsd:simpleType>
        <xsd:restriction base="dms:Note"/>
      </xsd:simpleType>
    </xsd:element>
    <xsd:element name="_ip_UnifiedCompliancePolicyUIAction" ma:index="2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880cfb-c4b6-44a1-a57e-20264758ac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92c3bd9a-26a3-4ee9-bdab-dea02880390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a72e4-6b78-4c01-9054-e2b30cd75250"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0545487e-bc27-4e92-9061-a7e8a19aabfa}" ma:internalName="TaxCatchAll" ma:showField="CatchAllData" ma:web="65ea72e4-6b78-4c01-9054-e2b30cd75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72B8D6-F89B-402C-A288-4A624E070137}">
  <ds:schemaRefs>
    <ds:schemaRef ds:uri="http://schemas.microsoft.com/office/2006/metadata/properties"/>
    <ds:schemaRef ds:uri="http://schemas.microsoft.com/office/infopath/2007/PartnerControls"/>
    <ds:schemaRef ds:uri="65ea72e4-6b78-4c01-9054-e2b30cd75250"/>
    <ds:schemaRef ds:uri="4e880cfb-c4b6-44a1-a57e-20264758ac04"/>
    <ds:schemaRef ds:uri="http://schemas.microsoft.com/sharepoint/v3"/>
  </ds:schemaRefs>
</ds:datastoreItem>
</file>

<file path=customXml/itemProps2.xml><?xml version="1.0" encoding="utf-8"?>
<ds:datastoreItem xmlns:ds="http://schemas.openxmlformats.org/officeDocument/2006/customXml" ds:itemID="{451B3787-DBCE-48D6-9FB0-9DEE1DD9E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e880cfb-c4b6-44a1-a57e-20264758ac04"/>
    <ds:schemaRef ds:uri="65ea72e4-6b78-4c01-9054-e2b30cd75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38F0D9-D081-45EA-9BC8-3C4D4EA4C845}">
  <ds:schemaRefs>
    <ds:schemaRef ds:uri="http://schemas.microsoft.com/sharepoint/v3/contenttype/forms"/>
  </ds:schemaRefs>
</ds:datastoreItem>
</file>

<file path=docMetadata/LabelInfo.xml><?xml version="1.0" encoding="utf-8"?>
<clbl:labelList xmlns:clbl="http://schemas.microsoft.com/office/2020/mipLabelMetadata">
  <clbl:label id="{e6f3cebf-f3ea-4f6d-9afa-b2867c184242}" enabled="1" method="Privileged" siteId="{512024a4-8685-4f03-8086-14a61730e817}" removed="0"/>
</clbl:labelList>
</file>

<file path=docProps/app.xml><?xml version="1.0" encoding="utf-8"?>
<Properties xmlns="http://schemas.openxmlformats.org/officeDocument/2006/extended-properties" xmlns:vt="http://schemas.openxmlformats.org/officeDocument/2006/docPropsVTypes">
  <Template>Normal</Template>
  <TotalTime>16</TotalTime>
  <Pages>4</Pages>
  <Words>890</Words>
  <Characters>5730</Characters>
  <Application>Microsoft Office Word</Application>
  <DocSecurity>0</DocSecurity>
  <Lines>133</Lines>
  <Paragraphs>71</Paragraphs>
  <ScaleCrop>false</ScaleCrop>
  <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Sevil Salahi</dc:creator>
  <cp:keywords/>
  <dc:description/>
  <cp:lastModifiedBy>Erika Espey-Sundt</cp:lastModifiedBy>
  <cp:revision>11</cp:revision>
  <dcterms:created xsi:type="dcterms:W3CDTF">2026-05-15T08:25:00Z</dcterms:created>
  <dcterms:modified xsi:type="dcterms:W3CDTF">2026-05-15T08:41:00Z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0x010100788BF90F1A4D0E4F99AF3DD3F12339F0</vt:lpwstr>
  </property>
  <property fmtid="{D5CDD505-2E9C-101B-9397-08002B2CF9AE}" pid="3" name="MediaServiceImageTags">
    <vt:lpwstr/>
  </property>
  <property fmtid="{D5CDD505-2E9C-101B-9397-08002B2CF9AE}" pid="4" name="docLang">
    <vt:lpwstr>nb</vt:lpwstr>
  </property>
</Properties>
</file>